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CCA" w:rsidRDefault="00762AD9" w:rsidP="00A25CCA">
      <w:pPr>
        <w:jc w:val="center"/>
        <w:rPr>
          <w:rFonts w:asciiTheme="majorHAnsi" w:hAnsiTheme="majorHAnsi"/>
          <w:b/>
          <w:sz w:val="24"/>
          <w:szCs w:val="24"/>
          <w:u w:val="single"/>
        </w:rPr>
      </w:pPr>
      <w:r w:rsidRPr="00FA16A6">
        <w:rPr>
          <w:rFonts w:asciiTheme="majorHAnsi" w:hAnsiTheme="majorHAnsi"/>
          <w:b/>
          <w:sz w:val="24"/>
          <w:szCs w:val="24"/>
          <w:u w:val="single"/>
        </w:rPr>
        <w:t>Consiglio di Comitato Regionale F.I.S.O. FVG</w:t>
      </w:r>
      <w:r w:rsidR="00A25CCA">
        <w:rPr>
          <w:rFonts w:asciiTheme="majorHAnsi" w:hAnsiTheme="majorHAnsi"/>
          <w:b/>
          <w:sz w:val="24"/>
          <w:szCs w:val="24"/>
          <w:u w:val="single"/>
        </w:rPr>
        <w:t xml:space="preserve"> e incontro con le Società regionali</w:t>
      </w:r>
    </w:p>
    <w:p w:rsidR="00F4415C" w:rsidRPr="00FA16A6" w:rsidRDefault="000F313F" w:rsidP="00FA16A6">
      <w:pPr>
        <w:jc w:val="center"/>
        <w:rPr>
          <w:rFonts w:asciiTheme="majorHAnsi" w:hAnsiTheme="majorHAnsi"/>
          <w:b/>
          <w:sz w:val="24"/>
          <w:szCs w:val="24"/>
          <w:u w:val="single"/>
        </w:rPr>
      </w:pPr>
      <w:r>
        <w:rPr>
          <w:rFonts w:asciiTheme="majorHAnsi" w:hAnsiTheme="majorHAnsi"/>
          <w:b/>
          <w:sz w:val="24"/>
          <w:szCs w:val="24"/>
          <w:u w:val="single"/>
        </w:rPr>
        <w:t>22 maggio</w:t>
      </w:r>
      <w:r w:rsidR="00F4415C">
        <w:rPr>
          <w:rFonts w:asciiTheme="majorHAnsi" w:hAnsiTheme="majorHAnsi"/>
          <w:b/>
          <w:sz w:val="24"/>
          <w:szCs w:val="24"/>
          <w:u w:val="single"/>
        </w:rPr>
        <w:t xml:space="preserve"> 2015</w:t>
      </w:r>
    </w:p>
    <w:p w:rsidR="00FA16A6" w:rsidRDefault="00F4415C" w:rsidP="00BF730B">
      <w:pPr>
        <w:rPr>
          <w:rFonts w:asciiTheme="majorHAnsi" w:hAnsiTheme="majorHAnsi" w:cs="Arial"/>
          <w:szCs w:val="24"/>
          <w:lang w:eastAsia="it-IT"/>
        </w:rPr>
      </w:pPr>
      <w:r>
        <w:rPr>
          <w:rFonts w:asciiTheme="majorHAnsi" w:hAnsiTheme="majorHAnsi" w:cs="Arial"/>
          <w:szCs w:val="24"/>
          <w:lang w:eastAsia="it-IT"/>
        </w:rPr>
        <w:t>Presenti: presidente</w:t>
      </w:r>
      <w:r w:rsidR="00FA16A6" w:rsidRPr="00FA16A6">
        <w:rPr>
          <w:rFonts w:asciiTheme="majorHAnsi" w:hAnsiTheme="majorHAnsi" w:cs="Arial"/>
          <w:szCs w:val="24"/>
          <w:lang w:eastAsia="it-IT"/>
        </w:rPr>
        <w:t xml:space="preserve"> Nardi, consiglieri</w:t>
      </w:r>
      <w:r>
        <w:rPr>
          <w:rFonts w:asciiTheme="majorHAnsi" w:hAnsiTheme="majorHAnsi" w:cs="Arial"/>
          <w:szCs w:val="24"/>
          <w:lang w:eastAsia="it-IT"/>
        </w:rPr>
        <w:t>:</w:t>
      </w:r>
      <w:r w:rsidR="00FA16A6" w:rsidRPr="00FA16A6">
        <w:rPr>
          <w:rFonts w:asciiTheme="majorHAnsi" w:hAnsiTheme="majorHAnsi" w:cs="Arial"/>
          <w:szCs w:val="24"/>
          <w:lang w:eastAsia="it-IT"/>
        </w:rPr>
        <w:t xml:space="preserve"> </w:t>
      </w:r>
      <w:proofErr w:type="spellStart"/>
      <w:r w:rsidR="00FA16A6" w:rsidRPr="00FA16A6">
        <w:rPr>
          <w:rFonts w:asciiTheme="majorHAnsi" w:hAnsiTheme="majorHAnsi" w:cs="Arial"/>
          <w:szCs w:val="24"/>
          <w:lang w:eastAsia="it-IT"/>
        </w:rPr>
        <w:t>Hechich</w:t>
      </w:r>
      <w:proofErr w:type="spellEnd"/>
      <w:r w:rsidR="00FA16A6" w:rsidRPr="00FA16A6">
        <w:rPr>
          <w:rFonts w:asciiTheme="majorHAnsi" w:hAnsiTheme="majorHAnsi" w:cs="Arial"/>
          <w:szCs w:val="24"/>
          <w:lang w:eastAsia="it-IT"/>
        </w:rPr>
        <w:t xml:space="preserve">, Ruini, </w:t>
      </w:r>
      <w:proofErr w:type="spellStart"/>
      <w:r w:rsidR="00FA16A6" w:rsidRPr="00FA16A6">
        <w:rPr>
          <w:rFonts w:asciiTheme="majorHAnsi" w:hAnsiTheme="majorHAnsi" w:cs="Arial"/>
          <w:szCs w:val="24"/>
          <w:lang w:eastAsia="it-IT"/>
        </w:rPr>
        <w:t>Ciriani</w:t>
      </w:r>
      <w:proofErr w:type="spellEnd"/>
      <w:r w:rsidR="00FA16A6" w:rsidRPr="00FA16A6">
        <w:rPr>
          <w:rFonts w:asciiTheme="majorHAnsi" w:hAnsiTheme="majorHAnsi" w:cs="Arial"/>
          <w:szCs w:val="24"/>
          <w:lang w:eastAsia="it-IT"/>
        </w:rPr>
        <w:t xml:space="preserve">, </w:t>
      </w:r>
      <w:proofErr w:type="spellStart"/>
      <w:r w:rsidR="00FA16A6" w:rsidRPr="00FA16A6">
        <w:rPr>
          <w:rFonts w:asciiTheme="majorHAnsi" w:hAnsiTheme="majorHAnsi" w:cs="Arial"/>
          <w:szCs w:val="24"/>
          <w:lang w:eastAsia="it-IT"/>
        </w:rPr>
        <w:t>Pelessoni</w:t>
      </w:r>
      <w:proofErr w:type="spellEnd"/>
      <w:r w:rsidR="00FA16A6" w:rsidRPr="00FA16A6">
        <w:rPr>
          <w:rFonts w:asciiTheme="majorHAnsi" w:hAnsiTheme="majorHAnsi" w:cs="Arial"/>
          <w:szCs w:val="24"/>
          <w:lang w:eastAsia="it-IT"/>
        </w:rPr>
        <w:t>, Zambiasi</w:t>
      </w:r>
      <w:r w:rsidR="00204F90">
        <w:rPr>
          <w:rFonts w:asciiTheme="majorHAnsi" w:hAnsiTheme="majorHAnsi" w:cs="Arial"/>
          <w:szCs w:val="24"/>
          <w:lang w:eastAsia="it-IT"/>
        </w:rPr>
        <w:t xml:space="preserve">, </w:t>
      </w:r>
      <w:proofErr w:type="spellStart"/>
      <w:r w:rsidR="00204F90" w:rsidRPr="00FA16A6">
        <w:rPr>
          <w:rFonts w:asciiTheme="majorHAnsi" w:hAnsiTheme="majorHAnsi" w:cs="Arial"/>
          <w:szCs w:val="24"/>
          <w:lang w:eastAsia="it-IT"/>
        </w:rPr>
        <w:t>Margiore</w:t>
      </w:r>
      <w:proofErr w:type="spellEnd"/>
      <w:r w:rsidR="00FA16A6" w:rsidRPr="00FA16A6">
        <w:rPr>
          <w:rFonts w:asciiTheme="majorHAnsi" w:hAnsiTheme="majorHAnsi" w:cs="Arial"/>
          <w:szCs w:val="24"/>
          <w:lang w:eastAsia="it-IT"/>
        </w:rPr>
        <w:t xml:space="preserve">. </w:t>
      </w:r>
      <w:r w:rsidR="00B076F2">
        <w:rPr>
          <w:rFonts w:asciiTheme="majorHAnsi" w:hAnsiTheme="majorHAnsi" w:cs="Arial"/>
          <w:szCs w:val="24"/>
          <w:lang w:eastAsia="it-IT"/>
        </w:rPr>
        <w:t xml:space="preserve">De </w:t>
      </w:r>
      <w:proofErr w:type="spellStart"/>
      <w:r w:rsidR="00B076F2">
        <w:rPr>
          <w:rFonts w:asciiTheme="majorHAnsi" w:hAnsiTheme="majorHAnsi" w:cs="Arial"/>
          <w:szCs w:val="24"/>
          <w:lang w:eastAsia="it-IT"/>
        </w:rPr>
        <w:t>Masellis</w:t>
      </w:r>
      <w:proofErr w:type="spellEnd"/>
      <w:r w:rsidR="00B076F2">
        <w:rPr>
          <w:rFonts w:asciiTheme="majorHAnsi" w:hAnsiTheme="majorHAnsi" w:cs="Arial"/>
          <w:szCs w:val="24"/>
          <w:lang w:eastAsia="it-IT"/>
        </w:rPr>
        <w:t xml:space="preserve"> (responsabile Scuola), </w:t>
      </w:r>
      <w:proofErr w:type="spellStart"/>
      <w:r w:rsidR="00B076F2">
        <w:rPr>
          <w:rFonts w:asciiTheme="majorHAnsi" w:hAnsiTheme="majorHAnsi" w:cs="Arial"/>
          <w:szCs w:val="24"/>
          <w:lang w:eastAsia="it-IT"/>
        </w:rPr>
        <w:t>Mattioni</w:t>
      </w:r>
      <w:proofErr w:type="spellEnd"/>
      <w:r w:rsidR="00B076F2">
        <w:rPr>
          <w:rFonts w:asciiTheme="majorHAnsi" w:hAnsiTheme="majorHAnsi" w:cs="Arial"/>
          <w:szCs w:val="24"/>
          <w:lang w:eastAsia="it-IT"/>
        </w:rPr>
        <w:t xml:space="preserve"> (</w:t>
      </w:r>
      <w:proofErr w:type="spellStart"/>
      <w:r w:rsidR="00B076F2">
        <w:rPr>
          <w:rFonts w:asciiTheme="majorHAnsi" w:hAnsiTheme="majorHAnsi" w:cs="Arial"/>
          <w:szCs w:val="24"/>
          <w:lang w:eastAsia="it-IT"/>
        </w:rPr>
        <w:t>Semiperdo</w:t>
      </w:r>
      <w:proofErr w:type="spellEnd"/>
      <w:r w:rsidR="00B076F2">
        <w:rPr>
          <w:rFonts w:asciiTheme="majorHAnsi" w:hAnsiTheme="majorHAnsi" w:cs="Arial"/>
          <w:szCs w:val="24"/>
          <w:lang w:eastAsia="it-IT"/>
        </w:rPr>
        <w:t xml:space="preserve"> Orienteering Maniago), </w:t>
      </w:r>
      <w:proofErr w:type="spellStart"/>
      <w:r w:rsidR="00204F90">
        <w:rPr>
          <w:rFonts w:asciiTheme="majorHAnsi" w:hAnsiTheme="majorHAnsi" w:cs="Arial"/>
          <w:szCs w:val="24"/>
          <w:lang w:eastAsia="it-IT"/>
        </w:rPr>
        <w:t>Cereser</w:t>
      </w:r>
      <w:proofErr w:type="spellEnd"/>
      <w:r w:rsidR="00204F90">
        <w:rPr>
          <w:rFonts w:asciiTheme="majorHAnsi" w:hAnsiTheme="majorHAnsi" w:cs="Arial"/>
          <w:szCs w:val="24"/>
          <w:lang w:eastAsia="it-IT"/>
        </w:rPr>
        <w:t xml:space="preserve"> (</w:t>
      </w:r>
      <w:proofErr w:type="spellStart"/>
      <w:r w:rsidR="00204F90">
        <w:rPr>
          <w:rFonts w:asciiTheme="majorHAnsi" w:hAnsiTheme="majorHAnsi" w:cs="Arial"/>
          <w:szCs w:val="24"/>
          <w:lang w:eastAsia="it-IT"/>
        </w:rPr>
        <w:t>Corivorivo</w:t>
      </w:r>
      <w:proofErr w:type="spellEnd"/>
      <w:r w:rsidR="00204F90">
        <w:rPr>
          <w:rFonts w:asciiTheme="majorHAnsi" w:hAnsiTheme="majorHAnsi" w:cs="Arial"/>
          <w:szCs w:val="24"/>
          <w:lang w:eastAsia="it-IT"/>
        </w:rPr>
        <w:t xml:space="preserve">), </w:t>
      </w:r>
      <w:proofErr w:type="spellStart"/>
      <w:r w:rsidR="00204F90">
        <w:rPr>
          <w:rFonts w:asciiTheme="majorHAnsi" w:hAnsiTheme="majorHAnsi" w:cs="Arial"/>
          <w:szCs w:val="24"/>
          <w:lang w:eastAsia="it-IT"/>
        </w:rPr>
        <w:t>Pacor</w:t>
      </w:r>
      <w:proofErr w:type="spellEnd"/>
      <w:r w:rsidR="00204F90">
        <w:rPr>
          <w:rFonts w:asciiTheme="majorHAnsi" w:hAnsiTheme="majorHAnsi" w:cs="Arial"/>
          <w:szCs w:val="24"/>
          <w:lang w:eastAsia="it-IT"/>
        </w:rPr>
        <w:t xml:space="preserve"> (</w:t>
      </w:r>
      <w:proofErr w:type="spellStart"/>
      <w:r w:rsidR="00204F90">
        <w:rPr>
          <w:rFonts w:asciiTheme="majorHAnsi" w:hAnsiTheme="majorHAnsi" w:cs="Arial"/>
          <w:szCs w:val="24"/>
          <w:lang w:eastAsia="it-IT"/>
        </w:rPr>
        <w:t>Gaja</w:t>
      </w:r>
      <w:proofErr w:type="spellEnd"/>
      <w:r w:rsidR="00204F90">
        <w:rPr>
          <w:rFonts w:asciiTheme="majorHAnsi" w:hAnsiTheme="majorHAnsi" w:cs="Arial"/>
          <w:szCs w:val="24"/>
          <w:lang w:eastAsia="it-IT"/>
        </w:rPr>
        <w:t xml:space="preserve">), </w:t>
      </w:r>
      <w:r w:rsidR="00B076F2">
        <w:rPr>
          <w:rFonts w:asciiTheme="majorHAnsi" w:hAnsiTheme="majorHAnsi" w:cs="Arial"/>
          <w:szCs w:val="24"/>
          <w:lang w:eastAsia="it-IT"/>
        </w:rPr>
        <w:t xml:space="preserve"> Di Bert (Friuli </w:t>
      </w:r>
      <w:proofErr w:type="spellStart"/>
      <w:r w:rsidR="00B076F2">
        <w:rPr>
          <w:rFonts w:asciiTheme="majorHAnsi" w:hAnsiTheme="majorHAnsi" w:cs="Arial"/>
          <w:szCs w:val="24"/>
          <w:lang w:eastAsia="it-IT"/>
        </w:rPr>
        <w:t>Mtb&amp;Orienteering</w:t>
      </w:r>
      <w:proofErr w:type="spellEnd"/>
      <w:r w:rsidR="00B076F2">
        <w:rPr>
          <w:rFonts w:asciiTheme="majorHAnsi" w:hAnsiTheme="majorHAnsi" w:cs="Arial"/>
          <w:szCs w:val="24"/>
          <w:lang w:eastAsia="it-IT"/>
        </w:rPr>
        <w:t xml:space="preserve">). </w:t>
      </w:r>
      <w:r w:rsidR="00B076F2" w:rsidRPr="00FA16A6">
        <w:rPr>
          <w:rFonts w:asciiTheme="majorHAnsi" w:hAnsiTheme="majorHAnsi" w:cs="Arial"/>
          <w:szCs w:val="24"/>
          <w:lang w:eastAsia="it-IT"/>
        </w:rPr>
        <w:t>Assenti giustificati:</w:t>
      </w:r>
      <w:r w:rsidR="00B076F2">
        <w:rPr>
          <w:rFonts w:asciiTheme="majorHAnsi" w:hAnsiTheme="majorHAnsi" w:cs="Arial"/>
          <w:szCs w:val="24"/>
          <w:lang w:eastAsia="it-IT"/>
        </w:rPr>
        <w:t xml:space="preserve"> </w:t>
      </w:r>
      <w:proofErr w:type="spellStart"/>
      <w:r w:rsidR="00B076F2" w:rsidRPr="00FA16A6">
        <w:rPr>
          <w:rFonts w:asciiTheme="majorHAnsi" w:hAnsiTheme="majorHAnsi" w:cs="Arial"/>
          <w:szCs w:val="24"/>
          <w:lang w:eastAsia="it-IT"/>
        </w:rPr>
        <w:t>Tarabocchia</w:t>
      </w:r>
      <w:proofErr w:type="spellEnd"/>
      <w:r w:rsidR="00B076F2" w:rsidRPr="00FA16A6">
        <w:rPr>
          <w:rFonts w:asciiTheme="majorHAnsi" w:hAnsiTheme="majorHAnsi" w:cs="Arial"/>
          <w:szCs w:val="24"/>
          <w:lang w:eastAsia="it-IT"/>
        </w:rPr>
        <w:t>.</w:t>
      </w:r>
    </w:p>
    <w:p w:rsidR="00FA16A6" w:rsidRPr="00FA16A6" w:rsidRDefault="00FA16A6" w:rsidP="00BF730B">
      <w:pPr>
        <w:rPr>
          <w:rFonts w:asciiTheme="majorHAnsi" w:hAnsiTheme="majorHAnsi"/>
          <w:szCs w:val="24"/>
        </w:rPr>
      </w:pPr>
      <w:r>
        <w:rPr>
          <w:rFonts w:asciiTheme="majorHAnsi" w:hAnsiTheme="majorHAnsi" w:cs="Arial"/>
          <w:szCs w:val="24"/>
          <w:lang w:eastAsia="it-IT"/>
        </w:rPr>
        <w:t xml:space="preserve">La riunione si apre alle ore 19:45, con i seguenti punti all’ordine del giorno: </w:t>
      </w:r>
    </w:p>
    <w:p w:rsidR="00FA16A6" w:rsidRPr="00FA16A6" w:rsidRDefault="00B255ED" w:rsidP="004B6D20">
      <w:pPr>
        <w:spacing w:after="0"/>
        <w:rPr>
          <w:rFonts w:asciiTheme="majorHAnsi" w:hAnsiTheme="majorHAnsi"/>
          <w:szCs w:val="24"/>
        </w:rPr>
      </w:pPr>
      <w:r>
        <w:rPr>
          <w:rFonts w:asciiTheme="majorHAnsi" w:hAnsiTheme="majorHAnsi"/>
          <w:szCs w:val="24"/>
        </w:rPr>
        <w:t xml:space="preserve">1) </w:t>
      </w:r>
      <w:r w:rsidR="00FA16A6" w:rsidRPr="00FA16A6">
        <w:rPr>
          <w:rFonts w:asciiTheme="majorHAnsi" w:hAnsiTheme="majorHAnsi"/>
          <w:szCs w:val="24"/>
        </w:rPr>
        <w:t>Comunicazioni del presidente</w:t>
      </w:r>
    </w:p>
    <w:p w:rsidR="00B255ED" w:rsidRPr="00B255ED" w:rsidRDefault="00B255ED" w:rsidP="00B255ED">
      <w:pPr>
        <w:spacing w:after="0"/>
        <w:rPr>
          <w:rFonts w:asciiTheme="majorHAnsi" w:hAnsiTheme="majorHAnsi"/>
          <w:szCs w:val="24"/>
        </w:rPr>
      </w:pPr>
      <w:r w:rsidRPr="00B255ED">
        <w:rPr>
          <w:rFonts w:asciiTheme="majorHAnsi" w:hAnsiTheme="majorHAnsi"/>
          <w:szCs w:val="24"/>
        </w:rPr>
        <w:t>2) Raduni giovanili, consuntivo raduno svolto e programmazione raduno estivo</w:t>
      </w:r>
    </w:p>
    <w:p w:rsidR="00B255ED" w:rsidRPr="00B255ED" w:rsidRDefault="00B255ED" w:rsidP="00B255ED">
      <w:pPr>
        <w:spacing w:after="0"/>
        <w:rPr>
          <w:rFonts w:asciiTheme="majorHAnsi" w:hAnsiTheme="majorHAnsi"/>
          <w:szCs w:val="24"/>
        </w:rPr>
      </w:pPr>
      <w:r w:rsidRPr="00B255ED">
        <w:rPr>
          <w:rFonts w:asciiTheme="majorHAnsi" w:hAnsiTheme="majorHAnsi"/>
          <w:szCs w:val="24"/>
        </w:rPr>
        <w:t>3) Alpe Adria 2015</w:t>
      </w:r>
    </w:p>
    <w:p w:rsidR="00B255ED" w:rsidRPr="00B255ED" w:rsidRDefault="00AF5D59" w:rsidP="00B255ED">
      <w:pPr>
        <w:spacing w:after="0"/>
        <w:rPr>
          <w:rFonts w:asciiTheme="majorHAnsi" w:hAnsiTheme="majorHAnsi"/>
          <w:szCs w:val="24"/>
        </w:rPr>
      </w:pPr>
      <w:r>
        <w:rPr>
          <w:rFonts w:asciiTheme="majorHAnsi" w:hAnsiTheme="majorHAnsi"/>
          <w:szCs w:val="24"/>
        </w:rPr>
        <w:t>4) Campionati Italiani</w:t>
      </w:r>
      <w:r w:rsidR="00B255ED" w:rsidRPr="00B255ED">
        <w:rPr>
          <w:rFonts w:asciiTheme="majorHAnsi" w:hAnsiTheme="majorHAnsi"/>
          <w:szCs w:val="24"/>
        </w:rPr>
        <w:t xml:space="preserve"> 2016 e Alpe Adria 2016</w:t>
      </w:r>
    </w:p>
    <w:p w:rsidR="00FA16A6" w:rsidRDefault="00B255ED" w:rsidP="00B255ED">
      <w:pPr>
        <w:spacing w:after="0"/>
        <w:rPr>
          <w:rFonts w:asciiTheme="majorHAnsi" w:hAnsiTheme="majorHAnsi"/>
          <w:szCs w:val="24"/>
        </w:rPr>
      </w:pPr>
      <w:r w:rsidRPr="00B255ED">
        <w:rPr>
          <w:rFonts w:asciiTheme="majorHAnsi" w:hAnsiTheme="majorHAnsi"/>
          <w:szCs w:val="24"/>
        </w:rPr>
        <w:t>5) Varie e eventuali</w:t>
      </w:r>
    </w:p>
    <w:p w:rsidR="00B255ED" w:rsidRDefault="00B255ED" w:rsidP="00B255ED">
      <w:pPr>
        <w:spacing w:after="0"/>
        <w:rPr>
          <w:rFonts w:asciiTheme="majorHAnsi" w:hAnsiTheme="majorHAnsi"/>
          <w:szCs w:val="24"/>
        </w:rPr>
      </w:pPr>
    </w:p>
    <w:p w:rsidR="00B255ED" w:rsidRPr="00FA16A6" w:rsidRDefault="00B255ED" w:rsidP="00B255ED">
      <w:pPr>
        <w:spacing w:after="0"/>
        <w:rPr>
          <w:rFonts w:asciiTheme="majorHAnsi" w:hAnsiTheme="majorHAnsi"/>
          <w:szCs w:val="24"/>
        </w:rPr>
      </w:pPr>
    </w:p>
    <w:p w:rsidR="001F6E6B" w:rsidRDefault="00BF730B" w:rsidP="001F6E6B">
      <w:pPr>
        <w:pStyle w:val="Paragrafoelenco"/>
        <w:numPr>
          <w:ilvl w:val="0"/>
          <w:numId w:val="4"/>
        </w:numPr>
        <w:rPr>
          <w:rFonts w:asciiTheme="majorHAnsi" w:hAnsiTheme="majorHAnsi"/>
          <w:b/>
          <w:szCs w:val="24"/>
          <w:u w:val="single"/>
        </w:rPr>
      </w:pPr>
      <w:r w:rsidRPr="00FA16A6">
        <w:rPr>
          <w:rFonts w:asciiTheme="majorHAnsi" w:hAnsiTheme="majorHAnsi"/>
          <w:b/>
          <w:szCs w:val="24"/>
          <w:u w:val="single"/>
        </w:rPr>
        <w:t>Comunicazioni del Presidente</w:t>
      </w:r>
    </w:p>
    <w:p w:rsidR="00FA16A6" w:rsidRPr="00FA16A6" w:rsidRDefault="00FA16A6" w:rsidP="00FA16A6">
      <w:pPr>
        <w:pStyle w:val="Paragrafoelenco"/>
        <w:rPr>
          <w:rFonts w:asciiTheme="majorHAnsi" w:hAnsiTheme="majorHAnsi"/>
          <w:b/>
          <w:szCs w:val="24"/>
          <w:u w:val="single"/>
        </w:rPr>
      </w:pPr>
    </w:p>
    <w:p w:rsidR="00AF69F8" w:rsidRDefault="00485499" w:rsidP="00C479F1">
      <w:pPr>
        <w:pStyle w:val="Paragrafoelenco"/>
        <w:numPr>
          <w:ilvl w:val="0"/>
          <w:numId w:val="14"/>
        </w:numPr>
        <w:jc w:val="both"/>
        <w:rPr>
          <w:rFonts w:asciiTheme="majorHAnsi" w:hAnsiTheme="majorHAnsi"/>
          <w:szCs w:val="24"/>
        </w:rPr>
      </w:pPr>
      <w:r>
        <w:rPr>
          <w:rFonts w:asciiTheme="majorHAnsi" w:hAnsiTheme="majorHAnsi"/>
          <w:szCs w:val="24"/>
        </w:rPr>
        <w:t xml:space="preserve">Il Presidente Nardi cede la parola alla Responsabile della Formazione </w:t>
      </w:r>
      <w:proofErr w:type="spellStart"/>
      <w:r>
        <w:rPr>
          <w:rFonts w:asciiTheme="majorHAnsi" w:hAnsiTheme="majorHAnsi"/>
          <w:szCs w:val="24"/>
        </w:rPr>
        <w:t>Ciriani</w:t>
      </w:r>
      <w:proofErr w:type="spellEnd"/>
      <w:r>
        <w:rPr>
          <w:rFonts w:asciiTheme="majorHAnsi" w:hAnsiTheme="majorHAnsi"/>
          <w:szCs w:val="24"/>
        </w:rPr>
        <w:t xml:space="preserve"> per relazionare sulla conclusione del corso istruttori e procedere con la</w:t>
      </w:r>
      <w:r w:rsidR="00887BC1">
        <w:rPr>
          <w:rFonts w:asciiTheme="majorHAnsi" w:hAnsiTheme="majorHAnsi"/>
          <w:szCs w:val="24"/>
        </w:rPr>
        <w:t xml:space="preserve"> votazione sulla</w:t>
      </w:r>
      <w:r>
        <w:rPr>
          <w:rFonts w:asciiTheme="majorHAnsi" w:hAnsiTheme="majorHAnsi"/>
          <w:szCs w:val="24"/>
        </w:rPr>
        <w:t xml:space="preserve"> </w:t>
      </w:r>
      <w:r w:rsidR="00204F90">
        <w:rPr>
          <w:rFonts w:asciiTheme="majorHAnsi" w:hAnsiTheme="majorHAnsi"/>
          <w:szCs w:val="24"/>
        </w:rPr>
        <w:t>Delibera</w:t>
      </w:r>
      <w:r>
        <w:rPr>
          <w:rFonts w:asciiTheme="majorHAnsi" w:hAnsiTheme="majorHAnsi"/>
          <w:szCs w:val="24"/>
        </w:rPr>
        <w:t xml:space="preserve"> per l’</w:t>
      </w:r>
      <w:r w:rsidR="00204F90">
        <w:rPr>
          <w:rFonts w:asciiTheme="majorHAnsi" w:hAnsiTheme="majorHAnsi"/>
          <w:szCs w:val="24"/>
        </w:rPr>
        <w:t>inserimento</w:t>
      </w:r>
      <w:r>
        <w:rPr>
          <w:rFonts w:asciiTheme="majorHAnsi" w:hAnsiTheme="majorHAnsi"/>
          <w:szCs w:val="24"/>
        </w:rPr>
        <w:t xml:space="preserve"> </w:t>
      </w:r>
      <w:r w:rsidR="00887BC1">
        <w:rPr>
          <w:rFonts w:asciiTheme="majorHAnsi" w:hAnsiTheme="majorHAnsi"/>
          <w:szCs w:val="24"/>
        </w:rPr>
        <w:t xml:space="preserve">nell’Albo Tecnico </w:t>
      </w:r>
      <w:r>
        <w:rPr>
          <w:rFonts w:asciiTheme="majorHAnsi" w:hAnsiTheme="majorHAnsi"/>
          <w:szCs w:val="24"/>
        </w:rPr>
        <w:t>dei corsisti che hanno superato l’</w:t>
      </w:r>
      <w:r w:rsidR="00887BC1">
        <w:rPr>
          <w:rFonts w:asciiTheme="majorHAnsi" w:hAnsiTheme="majorHAnsi"/>
          <w:szCs w:val="24"/>
        </w:rPr>
        <w:t>esame</w:t>
      </w:r>
      <w:r>
        <w:rPr>
          <w:rFonts w:asciiTheme="majorHAnsi" w:hAnsiTheme="majorHAnsi"/>
          <w:szCs w:val="24"/>
        </w:rPr>
        <w:t xml:space="preserve">. </w:t>
      </w:r>
      <w:r w:rsidR="00887BC1">
        <w:rPr>
          <w:rFonts w:asciiTheme="majorHAnsi" w:hAnsiTheme="majorHAnsi"/>
          <w:szCs w:val="24"/>
        </w:rPr>
        <w:t xml:space="preserve">La Delibera è approvata con la maggioranza dei votanti. </w:t>
      </w:r>
      <w:r>
        <w:rPr>
          <w:rFonts w:asciiTheme="majorHAnsi" w:hAnsiTheme="majorHAnsi"/>
          <w:szCs w:val="24"/>
        </w:rPr>
        <w:t xml:space="preserve">Nella votazione, tutti i consiglieri </w:t>
      </w:r>
      <w:r w:rsidR="00887BC1">
        <w:rPr>
          <w:rFonts w:asciiTheme="majorHAnsi" w:hAnsiTheme="majorHAnsi"/>
          <w:szCs w:val="24"/>
        </w:rPr>
        <w:t>presenti hanno espresso</w:t>
      </w:r>
      <w:r>
        <w:rPr>
          <w:rFonts w:asciiTheme="majorHAnsi" w:hAnsiTheme="majorHAnsi"/>
          <w:szCs w:val="24"/>
        </w:rPr>
        <w:t xml:space="preserve"> una preferenza positiva ad eccezione di </w:t>
      </w:r>
      <w:proofErr w:type="spellStart"/>
      <w:r>
        <w:rPr>
          <w:rFonts w:asciiTheme="majorHAnsi" w:hAnsiTheme="majorHAnsi"/>
          <w:szCs w:val="24"/>
        </w:rPr>
        <w:t>Pelessoni</w:t>
      </w:r>
      <w:proofErr w:type="spellEnd"/>
      <w:r>
        <w:rPr>
          <w:rFonts w:asciiTheme="majorHAnsi" w:hAnsiTheme="majorHAnsi"/>
          <w:szCs w:val="24"/>
        </w:rPr>
        <w:t xml:space="preserve"> che sceglie di astenersi dalla votazione, in quanto corsista del corso istruttori oggetto della votazione.</w:t>
      </w:r>
    </w:p>
    <w:p w:rsidR="00485499" w:rsidRPr="00485499" w:rsidRDefault="00485499" w:rsidP="00485499">
      <w:pPr>
        <w:rPr>
          <w:rFonts w:asciiTheme="majorHAnsi" w:hAnsiTheme="majorHAnsi"/>
          <w:szCs w:val="24"/>
        </w:rPr>
      </w:pPr>
      <w:r w:rsidRPr="00485499">
        <w:rPr>
          <w:rFonts w:asciiTheme="majorHAnsi" w:hAnsiTheme="majorHAnsi"/>
          <w:szCs w:val="24"/>
        </w:rPr>
        <w:t>Il Presidente Nardi riferisce ai consiglieri sui seguenti punti:</w:t>
      </w:r>
    </w:p>
    <w:p w:rsidR="00204F90" w:rsidRDefault="005E72BE" w:rsidP="00C479F1">
      <w:pPr>
        <w:pStyle w:val="Paragrafoelenco"/>
        <w:numPr>
          <w:ilvl w:val="0"/>
          <w:numId w:val="14"/>
        </w:numPr>
        <w:jc w:val="both"/>
        <w:rPr>
          <w:rFonts w:asciiTheme="majorHAnsi" w:hAnsiTheme="majorHAnsi"/>
          <w:szCs w:val="24"/>
        </w:rPr>
      </w:pPr>
      <w:r>
        <w:rPr>
          <w:rFonts w:asciiTheme="majorHAnsi" w:hAnsiTheme="majorHAnsi"/>
          <w:szCs w:val="24"/>
        </w:rPr>
        <w:t xml:space="preserve">Il </w:t>
      </w:r>
      <w:r w:rsidR="00204F90">
        <w:rPr>
          <w:rFonts w:asciiTheme="majorHAnsi" w:hAnsiTheme="majorHAnsi"/>
          <w:szCs w:val="24"/>
        </w:rPr>
        <w:t>Trofeo giovanile CONI si svolgerà in FVG i</w:t>
      </w:r>
      <w:r w:rsidR="00C479F1">
        <w:rPr>
          <w:rFonts w:asciiTheme="majorHAnsi" w:hAnsiTheme="majorHAnsi"/>
          <w:szCs w:val="24"/>
        </w:rPr>
        <w:t>n date dal 24 al 26 settembre 2015</w:t>
      </w:r>
      <w:r w:rsidR="00204F90">
        <w:rPr>
          <w:rFonts w:asciiTheme="majorHAnsi" w:hAnsiTheme="majorHAnsi"/>
          <w:szCs w:val="24"/>
        </w:rPr>
        <w:t>.</w:t>
      </w:r>
      <w:r>
        <w:rPr>
          <w:rFonts w:asciiTheme="majorHAnsi" w:hAnsiTheme="majorHAnsi"/>
          <w:szCs w:val="24"/>
        </w:rPr>
        <w:t xml:space="preserve"> Partecipano a questa </w:t>
      </w:r>
      <w:r w:rsidRPr="00C479F1">
        <w:rPr>
          <w:rFonts w:asciiTheme="majorHAnsi" w:hAnsiTheme="majorHAnsi"/>
          <w:szCs w:val="24"/>
        </w:rPr>
        <w:t>manifestazione gli sport che</w:t>
      </w:r>
      <w:r w:rsidR="001A355A" w:rsidRPr="00C479F1">
        <w:rPr>
          <w:rFonts w:asciiTheme="majorHAnsi" w:hAnsiTheme="majorHAnsi"/>
          <w:szCs w:val="24"/>
        </w:rPr>
        <w:t xml:space="preserve"> </w:t>
      </w:r>
      <w:r w:rsidR="00C479F1" w:rsidRPr="00C479F1">
        <w:rPr>
          <w:rFonts w:asciiTheme="majorHAnsi" w:hAnsiTheme="majorHAnsi"/>
          <w:szCs w:val="24"/>
        </w:rPr>
        <w:t>hanno svolto le fasi regionali</w:t>
      </w:r>
      <w:r w:rsidRPr="00C479F1">
        <w:rPr>
          <w:rFonts w:asciiTheme="majorHAnsi" w:hAnsiTheme="majorHAnsi"/>
          <w:szCs w:val="24"/>
        </w:rPr>
        <w:t xml:space="preserve"> in </w:t>
      </w:r>
      <w:r>
        <w:rPr>
          <w:rFonts w:asciiTheme="majorHAnsi" w:hAnsiTheme="majorHAnsi"/>
          <w:szCs w:val="24"/>
        </w:rPr>
        <w:t>almeno 8 regioni (</w:t>
      </w:r>
      <w:r w:rsidR="001A355A">
        <w:rPr>
          <w:rFonts w:asciiTheme="majorHAnsi" w:hAnsiTheme="majorHAnsi"/>
          <w:szCs w:val="24"/>
        </w:rPr>
        <w:t>nel caso del</w:t>
      </w:r>
      <w:r>
        <w:rPr>
          <w:rFonts w:asciiTheme="majorHAnsi" w:hAnsiTheme="majorHAnsi"/>
          <w:szCs w:val="24"/>
        </w:rPr>
        <w:t>l’</w:t>
      </w:r>
      <w:r w:rsidR="001A355A">
        <w:rPr>
          <w:rFonts w:asciiTheme="majorHAnsi" w:hAnsiTheme="majorHAnsi"/>
          <w:szCs w:val="24"/>
        </w:rPr>
        <w:t>orienteering, si parla di 1</w:t>
      </w:r>
      <w:r>
        <w:rPr>
          <w:rFonts w:asciiTheme="majorHAnsi" w:hAnsiTheme="majorHAnsi"/>
          <w:szCs w:val="24"/>
        </w:rPr>
        <w:t>2 regioni).</w:t>
      </w:r>
      <w:r w:rsidR="00204F90">
        <w:rPr>
          <w:rFonts w:asciiTheme="majorHAnsi" w:hAnsiTheme="majorHAnsi"/>
          <w:szCs w:val="24"/>
        </w:rPr>
        <w:t xml:space="preserve"> </w:t>
      </w:r>
      <w:r>
        <w:rPr>
          <w:rFonts w:asciiTheme="majorHAnsi" w:hAnsiTheme="majorHAnsi"/>
          <w:szCs w:val="24"/>
        </w:rPr>
        <w:t xml:space="preserve">Nardi espone un programma di massima: giovedì </w:t>
      </w:r>
      <w:r w:rsidR="00204F90">
        <w:rPr>
          <w:rFonts w:asciiTheme="majorHAnsi" w:hAnsiTheme="majorHAnsi"/>
          <w:szCs w:val="24"/>
        </w:rPr>
        <w:t>24</w:t>
      </w:r>
      <w:r>
        <w:rPr>
          <w:rFonts w:asciiTheme="majorHAnsi" w:hAnsiTheme="majorHAnsi"/>
          <w:szCs w:val="24"/>
        </w:rPr>
        <w:t>/09</w:t>
      </w:r>
      <w:r w:rsidR="00204F90">
        <w:rPr>
          <w:rFonts w:asciiTheme="majorHAnsi" w:hAnsiTheme="majorHAnsi"/>
          <w:szCs w:val="24"/>
        </w:rPr>
        <w:t xml:space="preserve"> </w:t>
      </w:r>
      <w:r>
        <w:rPr>
          <w:rFonts w:asciiTheme="majorHAnsi" w:hAnsiTheme="majorHAnsi"/>
          <w:szCs w:val="24"/>
        </w:rPr>
        <w:t>è previsto l’</w:t>
      </w:r>
      <w:r w:rsidR="00204F90">
        <w:rPr>
          <w:rFonts w:asciiTheme="majorHAnsi" w:hAnsiTheme="majorHAnsi"/>
          <w:szCs w:val="24"/>
        </w:rPr>
        <w:t xml:space="preserve">arrivo </w:t>
      </w:r>
      <w:r>
        <w:rPr>
          <w:rFonts w:asciiTheme="majorHAnsi" w:hAnsiTheme="majorHAnsi"/>
          <w:szCs w:val="24"/>
        </w:rPr>
        <w:t xml:space="preserve">delle </w:t>
      </w:r>
      <w:r w:rsidR="00204F90">
        <w:rPr>
          <w:rFonts w:asciiTheme="majorHAnsi" w:hAnsiTheme="majorHAnsi"/>
          <w:szCs w:val="24"/>
        </w:rPr>
        <w:t>delegazioni</w:t>
      </w:r>
      <w:r>
        <w:rPr>
          <w:rFonts w:asciiTheme="majorHAnsi" w:hAnsiTheme="majorHAnsi"/>
          <w:szCs w:val="24"/>
        </w:rPr>
        <w:t xml:space="preserve"> e la</w:t>
      </w:r>
      <w:r w:rsidR="00204F90">
        <w:rPr>
          <w:rFonts w:asciiTheme="majorHAnsi" w:hAnsiTheme="majorHAnsi"/>
          <w:szCs w:val="24"/>
        </w:rPr>
        <w:t xml:space="preserve"> cerimonia </w:t>
      </w:r>
      <w:r>
        <w:rPr>
          <w:rFonts w:asciiTheme="majorHAnsi" w:hAnsiTheme="majorHAnsi"/>
          <w:szCs w:val="24"/>
        </w:rPr>
        <w:t xml:space="preserve">di </w:t>
      </w:r>
      <w:r w:rsidR="00204F90">
        <w:rPr>
          <w:rFonts w:asciiTheme="majorHAnsi" w:hAnsiTheme="majorHAnsi"/>
          <w:szCs w:val="24"/>
        </w:rPr>
        <w:t xml:space="preserve">apertura. Venerdì </w:t>
      </w:r>
      <w:r>
        <w:rPr>
          <w:rFonts w:asciiTheme="majorHAnsi" w:hAnsiTheme="majorHAnsi"/>
          <w:szCs w:val="24"/>
        </w:rPr>
        <w:t xml:space="preserve">25/09 si svolgerà la </w:t>
      </w:r>
      <w:r w:rsidR="00204F90">
        <w:rPr>
          <w:rFonts w:asciiTheme="majorHAnsi" w:hAnsiTheme="majorHAnsi"/>
          <w:szCs w:val="24"/>
        </w:rPr>
        <w:t>gar</w:t>
      </w:r>
      <w:r>
        <w:rPr>
          <w:rFonts w:asciiTheme="majorHAnsi" w:hAnsiTheme="majorHAnsi"/>
          <w:szCs w:val="24"/>
        </w:rPr>
        <w:t>a</w:t>
      </w:r>
      <w:r w:rsidR="00204F90">
        <w:rPr>
          <w:rFonts w:asciiTheme="majorHAnsi" w:hAnsiTheme="majorHAnsi"/>
          <w:szCs w:val="24"/>
        </w:rPr>
        <w:t xml:space="preserve">. </w:t>
      </w:r>
      <w:r w:rsidR="00E12473">
        <w:rPr>
          <w:rFonts w:asciiTheme="majorHAnsi" w:hAnsiTheme="majorHAnsi"/>
          <w:szCs w:val="24"/>
        </w:rPr>
        <w:t xml:space="preserve">Si tratta di una sola gara, per le categorie: M/W12, M/W14. Sono previsti </w:t>
      </w:r>
      <w:r w:rsidR="00281DB8">
        <w:rPr>
          <w:rFonts w:asciiTheme="majorHAnsi" w:hAnsiTheme="majorHAnsi"/>
          <w:szCs w:val="24"/>
        </w:rPr>
        <w:t xml:space="preserve">circa </w:t>
      </w:r>
      <w:r w:rsidR="00E12473">
        <w:rPr>
          <w:rFonts w:asciiTheme="majorHAnsi" w:hAnsiTheme="majorHAnsi"/>
          <w:szCs w:val="24"/>
        </w:rPr>
        <w:t xml:space="preserve">3800 partecipanti. </w:t>
      </w:r>
      <w:r w:rsidR="00204F90">
        <w:rPr>
          <w:rFonts w:asciiTheme="majorHAnsi" w:hAnsiTheme="majorHAnsi"/>
          <w:szCs w:val="24"/>
        </w:rPr>
        <w:t>Proposte</w:t>
      </w:r>
      <w:r w:rsidR="00281DB8">
        <w:rPr>
          <w:rFonts w:asciiTheme="majorHAnsi" w:hAnsiTheme="majorHAnsi"/>
          <w:szCs w:val="24"/>
        </w:rPr>
        <w:t xml:space="preserve"> sul luogo:</w:t>
      </w:r>
      <w:r w:rsidR="00204F90">
        <w:rPr>
          <w:rFonts w:asciiTheme="majorHAnsi" w:hAnsiTheme="majorHAnsi"/>
          <w:szCs w:val="24"/>
        </w:rPr>
        <w:t xml:space="preserve"> Doberdò </w:t>
      </w:r>
      <w:r w:rsidR="009701CE">
        <w:rPr>
          <w:rFonts w:asciiTheme="majorHAnsi" w:hAnsiTheme="majorHAnsi"/>
          <w:szCs w:val="24"/>
        </w:rPr>
        <w:t>del Lago (</w:t>
      </w:r>
      <w:r w:rsidR="00204F90">
        <w:rPr>
          <w:rFonts w:asciiTheme="majorHAnsi" w:hAnsiTheme="majorHAnsi"/>
          <w:szCs w:val="24"/>
        </w:rPr>
        <w:t xml:space="preserve">anche per celebrare </w:t>
      </w:r>
      <w:r w:rsidR="009701CE">
        <w:rPr>
          <w:rFonts w:asciiTheme="majorHAnsi" w:hAnsiTheme="majorHAnsi"/>
          <w:szCs w:val="24"/>
        </w:rPr>
        <w:t>l’</w:t>
      </w:r>
      <w:r w:rsidR="00204F90">
        <w:rPr>
          <w:rFonts w:asciiTheme="majorHAnsi" w:hAnsiTheme="majorHAnsi"/>
          <w:szCs w:val="24"/>
        </w:rPr>
        <w:t xml:space="preserve">anniversario </w:t>
      </w:r>
      <w:r w:rsidR="009701CE">
        <w:rPr>
          <w:rFonts w:asciiTheme="majorHAnsi" w:hAnsiTheme="majorHAnsi"/>
          <w:szCs w:val="24"/>
        </w:rPr>
        <w:t xml:space="preserve">della </w:t>
      </w:r>
      <w:r w:rsidR="00204F90">
        <w:rPr>
          <w:rFonts w:asciiTheme="majorHAnsi" w:hAnsiTheme="majorHAnsi"/>
          <w:szCs w:val="24"/>
        </w:rPr>
        <w:t>grande guerra</w:t>
      </w:r>
      <w:r w:rsidR="009701CE">
        <w:rPr>
          <w:rFonts w:asciiTheme="majorHAnsi" w:hAnsiTheme="majorHAnsi"/>
          <w:szCs w:val="24"/>
        </w:rPr>
        <w:t>)</w:t>
      </w:r>
      <w:r w:rsidR="00204F90">
        <w:rPr>
          <w:rFonts w:asciiTheme="majorHAnsi" w:hAnsiTheme="majorHAnsi"/>
          <w:szCs w:val="24"/>
        </w:rPr>
        <w:t xml:space="preserve">. Seguiranno riunioni tecniche. </w:t>
      </w:r>
    </w:p>
    <w:p w:rsidR="00204F90" w:rsidRDefault="00204F90" w:rsidP="00C479F1">
      <w:pPr>
        <w:pStyle w:val="Paragrafoelenco"/>
        <w:numPr>
          <w:ilvl w:val="0"/>
          <w:numId w:val="14"/>
        </w:numPr>
        <w:jc w:val="both"/>
        <w:rPr>
          <w:rFonts w:asciiTheme="majorHAnsi" w:hAnsiTheme="majorHAnsi"/>
          <w:szCs w:val="24"/>
        </w:rPr>
      </w:pPr>
      <w:r>
        <w:rPr>
          <w:rFonts w:asciiTheme="majorHAnsi" w:hAnsiTheme="majorHAnsi"/>
          <w:szCs w:val="24"/>
        </w:rPr>
        <w:t>A</w:t>
      </w:r>
      <w:r w:rsidR="009701CE">
        <w:rPr>
          <w:rFonts w:asciiTheme="majorHAnsi" w:hAnsiTheme="majorHAnsi"/>
          <w:szCs w:val="24"/>
        </w:rPr>
        <w:t>lla</w:t>
      </w:r>
      <w:r>
        <w:rPr>
          <w:rFonts w:asciiTheme="majorHAnsi" w:hAnsiTheme="majorHAnsi"/>
          <w:szCs w:val="24"/>
        </w:rPr>
        <w:t xml:space="preserve"> fine</w:t>
      </w:r>
      <w:r w:rsidR="009701CE">
        <w:rPr>
          <w:rFonts w:asciiTheme="majorHAnsi" w:hAnsiTheme="majorHAnsi"/>
          <w:szCs w:val="24"/>
        </w:rPr>
        <w:t xml:space="preserve"> del</w:t>
      </w:r>
      <w:r>
        <w:rPr>
          <w:rFonts w:asciiTheme="majorHAnsi" w:hAnsiTheme="majorHAnsi"/>
          <w:szCs w:val="24"/>
        </w:rPr>
        <w:t xml:space="preserve"> mese</w:t>
      </w:r>
      <w:r w:rsidR="009701CE">
        <w:rPr>
          <w:rFonts w:asciiTheme="majorHAnsi" w:hAnsiTheme="majorHAnsi"/>
          <w:szCs w:val="24"/>
        </w:rPr>
        <w:t xml:space="preserve"> di maggio</w:t>
      </w:r>
      <w:r>
        <w:rPr>
          <w:rFonts w:asciiTheme="majorHAnsi" w:hAnsiTheme="majorHAnsi"/>
          <w:szCs w:val="24"/>
        </w:rPr>
        <w:t xml:space="preserve"> si svolgerà</w:t>
      </w:r>
      <w:r w:rsidR="006B31C2">
        <w:rPr>
          <w:rFonts w:asciiTheme="majorHAnsi" w:hAnsiTheme="majorHAnsi"/>
          <w:szCs w:val="24"/>
        </w:rPr>
        <w:t xml:space="preserve"> a L’Aquila,</w:t>
      </w:r>
      <w:r>
        <w:rPr>
          <w:rFonts w:asciiTheme="majorHAnsi" w:hAnsiTheme="majorHAnsi"/>
          <w:szCs w:val="24"/>
        </w:rPr>
        <w:t xml:space="preserve"> la Consulta dei Presidenti</w:t>
      </w:r>
      <w:r w:rsidR="009701CE">
        <w:rPr>
          <w:rFonts w:asciiTheme="majorHAnsi" w:hAnsiTheme="majorHAnsi"/>
          <w:szCs w:val="24"/>
        </w:rPr>
        <w:t xml:space="preserve"> dei Comitati e Delegazioni della FISO. C</w:t>
      </w:r>
      <w:r>
        <w:rPr>
          <w:rFonts w:asciiTheme="majorHAnsi" w:hAnsiTheme="majorHAnsi"/>
          <w:szCs w:val="24"/>
        </w:rPr>
        <w:t xml:space="preserve">ausa problemi di lavoro di Nardi, rappresenterà </w:t>
      </w:r>
      <w:r w:rsidR="009701CE">
        <w:rPr>
          <w:rFonts w:asciiTheme="majorHAnsi" w:hAnsiTheme="majorHAnsi"/>
          <w:szCs w:val="24"/>
        </w:rPr>
        <w:t xml:space="preserve">il nostro Comitato, la vice presidente </w:t>
      </w:r>
      <w:proofErr w:type="spellStart"/>
      <w:r>
        <w:rPr>
          <w:rFonts w:asciiTheme="majorHAnsi" w:hAnsiTheme="majorHAnsi"/>
          <w:szCs w:val="24"/>
        </w:rPr>
        <w:t>Margiore</w:t>
      </w:r>
      <w:proofErr w:type="spellEnd"/>
      <w:r>
        <w:rPr>
          <w:rFonts w:asciiTheme="majorHAnsi" w:hAnsiTheme="majorHAnsi"/>
          <w:szCs w:val="24"/>
        </w:rPr>
        <w:t>.</w:t>
      </w:r>
    </w:p>
    <w:p w:rsidR="00204F90" w:rsidRDefault="00BE5F42" w:rsidP="00C479F1">
      <w:pPr>
        <w:pStyle w:val="Paragrafoelenco"/>
        <w:numPr>
          <w:ilvl w:val="0"/>
          <w:numId w:val="14"/>
        </w:numPr>
        <w:jc w:val="both"/>
        <w:rPr>
          <w:rFonts w:asciiTheme="majorHAnsi" w:hAnsiTheme="majorHAnsi"/>
          <w:szCs w:val="24"/>
        </w:rPr>
      </w:pPr>
      <w:r>
        <w:rPr>
          <w:rFonts w:asciiTheme="majorHAnsi" w:hAnsiTheme="majorHAnsi"/>
          <w:szCs w:val="24"/>
        </w:rPr>
        <w:t>La fase nazionale dei CS è</w:t>
      </w:r>
      <w:r w:rsidR="00204F90">
        <w:rPr>
          <w:rFonts w:asciiTheme="majorHAnsi" w:hAnsiTheme="majorHAnsi"/>
          <w:szCs w:val="24"/>
        </w:rPr>
        <w:t xml:space="preserve"> rimandata a settembre </w:t>
      </w:r>
      <w:r w:rsidR="00B255ED">
        <w:rPr>
          <w:rFonts w:asciiTheme="majorHAnsi" w:hAnsiTheme="majorHAnsi"/>
          <w:szCs w:val="24"/>
        </w:rPr>
        <w:t>2015, a causa di</w:t>
      </w:r>
      <w:r w:rsidR="00204F90">
        <w:rPr>
          <w:rFonts w:asciiTheme="majorHAnsi" w:hAnsiTheme="majorHAnsi"/>
          <w:szCs w:val="24"/>
        </w:rPr>
        <w:t xml:space="preserve"> mancate firme tra MIUR e </w:t>
      </w:r>
      <w:r w:rsidR="00B255ED">
        <w:rPr>
          <w:rFonts w:asciiTheme="majorHAnsi" w:hAnsiTheme="majorHAnsi"/>
          <w:szCs w:val="24"/>
        </w:rPr>
        <w:t>FIS</w:t>
      </w:r>
      <w:r w:rsidR="00204F90">
        <w:rPr>
          <w:rFonts w:asciiTheme="majorHAnsi" w:hAnsiTheme="majorHAnsi"/>
          <w:szCs w:val="24"/>
        </w:rPr>
        <w:t>O.</w:t>
      </w:r>
    </w:p>
    <w:p w:rsidR="00BE5F42" w:rsidRPr="00AF69F8" w:rsidRDefault="00BE5F42" w:rsidP="00C479F1">
      <w:pPr>
        <w:pStyle w:val="Paragrafoelenco"/>
        <w:numPr>
          <w:ilvl w:val="0"/>
          <w:numId w:val="14"/>
        </w:numPr>
        <w:jc w:val="both"/>
        <w:rPr>
          <w:rFonts w:asciiTheme="majorHAnsi" w:hAnsiTheme="majorHAnsi"/>
          <w:szCs w:val="24"/>
        </w:rPr>
      </w:pPr>
      <w:r>
        <w:rPr>
          <w:rFonts w:asciiTheme="majorHAnsi" w:hAnsiTheme="majorHAnsi"/>
          <w:szCs w:val="24"/>
        </w:rPr>
        <w:t xml:space="preserve">Lunedì 25 maggio si svolgerà la fase regionale dei CS. </w:t>
      </w:r>
      <w:r w:rsidR="00530B6C">
        <w:rPr>
          <w:rFonts w:asciiTheme="majorHAnsi" w:hAnsiTheme="majorHAnsi"/>
          <w:szCs w:val="24"/>
        </w:rPr>
        <w:t xml:space="preserve">Nardi chiede a </w:t>
      </w:r>
      <w:r>
        <w:rPr>
          <w:rFonts w:asciiTheme="majorHAnsi" w:hAnsiTheme="majorHAnsi"/>
          <w:szCs w:val="24"/>
        </w:rPr>
        <w:t xml:space="preserve">De </w:t>
      </w:r>
      <w:proofErr w:type="spellStart"/>
      <w:r>
        <w:rPr>
          <w:rFonts w:asciiTheme="majorHAnsi" w:hAnsiTheme="majorHAnsi"/>
          <w:szCs w:val="24"/>
        </w:rPr>
        <w:t>Masellis</w:t>
      </w:r>
      <w:proofErr w:type="spellEnd"/>
      <w:r>
        <w:rPr>
          <w:rFonts w:asciiTheme="majorHAnsi" w:hAnsiTheme="majorHAnsi"/>
          <w:szCs w:val="24"/>
        </w:rPr>
        <w:t xml:space="preserve"> </w:t>
      </w:r>
      <w:r w:rsidR="00530B6C">
        <w:rPr>
          <w:rFonts w:asciiTheme="majorHAnsi" w:hAnsiTheme="majorHAnsi"/>
          <w:szCs w:val="24"/>
        </w:rPr>
        <w:t>di fare il punto della situazione</w:t>
      </w:r>
      <w:r>
        <w:rPr>
          <w:rFonts w:asciiTheme="majorHAnsi" w:hAnsiTheme="majorHAnsi"/>
          <w:szCs w:val="24"/>
        </w:rPr>
        <w:t xml:space="preserve">. De </w:t>
      </w:r>
      <w:proofErr w:type="spellStart"/>
      <w:r>
        <w:rPr>
          <w:rFonts w:asciiTheme="majorHAnsi" w:hAnsiTheme="majorHAnsi"/>
          <w:szCs w:val="24"/>
        </w:rPr>
        <w:t>Masellis</w:t>
      </w:r>
      <w:proofErr w:type="spellEnd"/>
      <w:r>
        <w:rPr>
          <w:rFonts w:asciiTheme="majorHAnsi" w:hAnsiTheme="majorHAnsi"/>
          <w:szCs w:val="24"/>
        </w:rPr>
        <w:t xml:space="preserve"> chiede conferma delle disponibilità e verifica lo staff di lavoro. Ci saranno circa 120 studenti per un totale di 150-180 persone considerando anche insegnanti e collaboratori.</w:t>
      </w:r>
      <w:r w:rsidR="00026720">
        <w:rPr>
          <w:rFonts w:asciiTheme="majorHAnsi" w:hAnsiTheme="majorHAnsi"/>
          <w:szCs w:val="24"/>
        </w:rPr>
        <w:t xml:space="preserve"> De </w:t>
      </w:r>
      <w:proofErr w:type="spellStart"/>
      <w:r w:rsidR="00026720">
        <w:rPr>
          <w:rFonts w:asciiTheme="majorHAnsi" w:hAnsiTheme="majorHAnsi"/>
          <w:szCs w:val="24"/>
        </w:rPr>
        <w:t>Masellis</w:t>
      </w:r>
      <w:proofErr w:type="spellEnd"/>
      <w:r w:rsidR="00026720">
        <w:rPr>
          <w:rFonts w:asciiTheme="majorHAnsi" w:hAnsiTheme="majorHAnsi"/>
          <w:szCs w:val="24"/>
        </w:rPr>
        <w:t xml:space="preserve"> e </w:t>
      </w:r>
      <w:proofErr w:type="spellStart"/>
      <w:r w:rsidR="00026720">
        <w:rPr>
          <w:rFonts w:asciiTheme="majorHAnsi" w:hAnsiTheme="majorHAnsi"/>
          <w:szCs w:val="24"/>
        </w:rPr>
        <w:t>Pelessoni</w:t>
      </w:r>
      <w:proofErr w:type="spellEnd"/>
      <w:r w:rsidR="00026720">
        <w:rPr>
          <w:rFonts w:asciiTheme="majorHAnsi" w:hAnsiTheme="majorHAnsi"/>
          <w:szCs w:val="24"/>
        </w:rPr>
        <w:t xml:space="preserve"> discutono alcuni dettagli sugli spostamenti degli studenti del </w:t>
      </w:r>
      <w:proofErr w:type="spellStart"/>
      <w:r w:rsidR="00026720">
        <w:rPr>
          <w:rFonts w:asciiTheme="majorHAnsi" w:hAnsiTheme="majorHAnsi"/>
          <w:szCs w:val="24"/>
        </w:rPr>
        <w:t>TrailO</w:t>
      </w:r>
      <w:proofErr w:type="spellEnd"/>
      <w:r w:rsidR="00026720">
        <w:rPr>
          <w:rFonts w:asciiTheme="majorHAnsi" w:hAnsiTheme="majorHAnsi"/>
          <w:szCs w:val="24"/>
        </w:rPr>
        <w:t>.</w:t>
      </w:r>
    </w:p>
    <w:p w:rsidR="00AF69F8" w:rsidRPr="00AF69F8" w:rsidRDefault="00AF69F8" w:rsidP="00AF69F8">
      <w:pPr>
        <w:pStyle w:val="Paragrafoelenco"/>
        <w:rPr>
          <w:rFonts w:asciiTheme="majorHAnsi" w:hAnsiTheme="majorHAnsi"/>
          <w:szCs w:val="24"/>
        </w:rPr>
      </w:pPr>
    </w:p>
    <w:p w:rsidR="007F4836" w:rsidRPr="00B25F3F" w:rsidRDefault="00B25F3F" w:rsidP="00AF69F8">
      <w:pPr>
        <w:pStyle w:val="Paragrafoelenco"/>
        <w:numPr>
          <w:ilvl w:val="0"/>
          <w:numId w:val="4"/>
        </w:numPr>
        <w:rPr>
          <w:rFonts w:asciiTheme="majorHAnsi" w:hAnsiTheme="majorHAnsi"/>
          <w:b/>
          <w:szCs w:val="24"/>
          <w:u w:val="single"/>
        </w:rPr>
      </w:pPr>
      <w:r w:rsidRPr="00B25F3F">
        <w:rPr>
          <w:rFonts w:asciiTheme="majorHAnsi" w:hAnsiTheme="majorHAnsi"/>
          <w:b/>
          <w:szCs w:val="24"/>
          <w:u w:val="single"/>
        </w:rPr>
        <w:t>Raduni giovanili, consuntivo raduno svolto e programmazione raduno estivo</w:t>
      </w:r>
    </w:p>
    <w:p w:rsidR="00FF5EAB" w:rsidRDefault="006B31C2" w:rsidP="00C479F1">
      <w:pPr>
        <w:jc w:val="both"/>
        <w:rPr>
          <w:rFonts w:asciiTheme="majorHAnsi" w:hAnsiTheme="majorHAnsi"/>
          <w:szCs w:val="24"/>
        </w:rPr>
      </w:pPr>
      <w:r>
        <w:rPr>
          <w:rFonts w:asciiTheme="majorHAnsi" w:hAnsiTheme="majorHAnsi"/>
          <w:szCs w:val="24"/>
        </w:rPr>
        <w:t xml:space="preserve">La Responsabile dei raduni, Cristina Ruini, riferisce riguardo al raduno tecnico giovanile svoltosi a San Daniele nei giorni 2 e 3 maggio 2015. Hanno partecipato 26 ragazzi. I giovani tracciatori regionali </w:t>
      </w:r>
      <w:r>
        <w:rPr>
          <w:rFonts w:asciiTheme="majorHAnsi" w:hAnsiTheme="majorHAnsi"/>
          <w:szCs w:val="24"/>
        </w:rPr>
        <w:lastRenderedPageBreak/>
        <w:t>hanno tracc</w:t>
      </w:r>
      <w:r w:rsidR="00B25F3F">
        <w:rPr>
          <w:rFonts w:asciiTheme="majorHAnsi" w:hAnsiTheme="majorHAnsi"/>
          <w:szCs w:val="24"/>
        </w:rPr>
        <w:t>iato, posato e ritirato i punti. Ruini rileva fattori positivi, anche in vista di</w:t>
      </w:r>
      <w:r>
        <w:rPr>
          <w:rFonts w:asciiTheme="majorHAnsi" w:hAnsiTheme="majorHAnsi"/>
          <w:szCs w:val="24"/>
        </w:rPr>
        <w:t xml:space="preserve"> un ricambio generazionale. Nonostante il maltempo, tutti hanno svolto gli esercizi. Anche sotto il profilo relazi</w:t>
      </w:r>
      <w:r w:rsidR="00B25F3F">
        <w:rPr>
          <w:rFonts w:asciiTheme="majorHAnsi" w:hAnsiTheme="majorHAnsi"/>
          <w:szCs w:val="24"/>
        </w:rPr>
        <w:t>onale, si sono creati dei gruppi</w:t>
      </w:r>
      <w:r>
        <w:rPr>
          <w:rFonts w:asciiTheme="majorHAnsi" w:hAnsiTheme="majorHAnsi"/>
          <w:szCs w:val="24"/>
        </w:rPr>
        <w:t>. Positiva anche la partecipazione alle gare</w:t>
      </w:r>
      <w:r w:rsidR="00B25F3F">
        <w:rPr>
          <w:rFonts w:asciiTheme="majorHAnsi" w:hAnsiTheme="majorHAnsi"/>
          <w:szCs w:val="24"/>
        </w:rPr>
        <w:t>,</w:t>
      </w:r>
      <w:r>
        <w:rPr>
          <w:rFonts w:asciiTheme="majorHAnsi" w:hAnsiTheme="majorHAnsi"/>
          <w:szCs w:val="24"/>
        </w:rPr>
        <w:t xml:space="preserve"> che</w:t>
      </w:r>
      <w:r w:rsidR="00B25F3F">
        <w:rPr>
          <w:rFonts w:asciiTheme="majorHAnsi" w:hAnsiTheme="majorHAnsi"/>
          <w:szCs w:val="24"/>
        </w:rPr>
        <w:t xml:space="preserve"> è aumentata di circa un terzo, rispetto ai campionati regionali dello scorso anno.</w:t>
      </w:r>
    </w:p>
    <w:p w:rsidR="002C633A" w:rsidRDefault="006B31C2" w:rsidP="00C479F1">
      <w:pPr>
        <w:jc w:val="both"/>
        <w:rPr>
          <w:rFonts w:asciiTheme="majorHAnsi" w:hAnsiTheme="majorHAnsi"/>
          <w:szCs w:val="24"/>
        </w:rPr>
      </w:pPr>
      <w:r>
        <w:rPr>
          <w:rFonts w:asciiTheme="majorHAnsi" w:hAnsiTheme="majorHAnsi"/>
          <w:szCs w:val="24"/>
        </w:rPr>
        <w:t xml:space="preserve">Il raduno estivo avrà luogo a Monte </w:t>
      </w:r>
      <w:proofErr w:type="spellStart"/>
      <w:r>
        <w:rPr>
          <w:rFonts w:asciiTheme="majorHAnsi" w:hAnsiTheme="majorHAnsi"/>
          <w:szCs w:val="24"/>
        </w:rPr>
        <w:t>Prat</w:t>
      </w:r>
      <w:proofErr w:type="spellEnd"/>
      <w:r w:rsidR="00A558DD">
        <w:rPr>
          <w:rFonts w:asciiTheme="majorHAnsi" w:hAnsiTheme="majorHAnsi"/>
          <w:szCs w:val="24"/>
        </w:rPr>
        <w:t xml:space="preserve"> nei giorni 28, 29 e 30 agosto 2015</w:t>
      </w:r>
      <w:r>
        <w:rPr>
          <w:rFonts w:asciiTheme="majorHAnsi" w:hAnsiTheme="majorHAnsi"/>
          <w:szCs w:val="24"/>
        </w:rPr>
        <w:t xml:space="preserve">. Si discute sulla possibilità di diffondere dei volantini informativi nelle fasi regionali per richiamare nuovi ragazzi al raduno. Si discute sulla possibilità di </w:t>
      </w:r>
      <w:r w:rsidR="00A558DD">
        <w:rPr>
          <w:rFonts w:asciiTheme="majorHAnsi" w:hAnsiTheme="majorHAnsi"/>
          <w:szCs w:val="24"/>
        </w:rPr>
        <w:t>regalare come premio</w:t>
      </w:r>
      <w:r>
        <w:rPr>
          <w:rFonts w:asciiTheme="majorHAnsi" w:hAnsiTheme="majorHAnsi"/>
          <w:szCs w:val="24"/>
        </w:rPr>
        <w:t xml:space="preserve"> ai vincitori dei CS regionali</w:t>
      </w:r>
      <w:r w:rsidR="00A558DD">
        <w:rPr>
          <w:rFonts w:asciiTheme="majorHAnsi" w:hAnsiTheme="majorHAnsi"/>
          <w:szCs w:val="24"/>
        </w:rPr>
        <w:t>, la partecipazione gratuita al raduno estivo</w:t>
      </w:r>
      <w:r>
        <w:rPr>
          <w:rFonts w:asciiTheme="majorHAnsi" w:hAnsiTheme="majorHAnsi"/>
          <w:szCs w:val="24"/>
        </w:rPr>
        <w:t xml:space="preserve">. Ruini rileva che negli anni passati </w:t>
      </w:r>
      <w:r w:rsidR="00A558DD">
        <w:rPr>
          <w:rFonts w:asciiTheme="majorHAnsi" w:hAnsiTheme="majorHAnsi"/>
          <w:szCs w:val="24"/>
        </w:rPr>
        <w:t>il buono gratuito per il raduno</w:t>
      </w:r>
      <w:r>
        <w:rPr>
          <w:rFonts w:asciiTheme="majorHAnsi" w:hAnsiTheme="majorHAnsi"/>
          <w:szCs w:val="24"/>
        </w:rPr>
        <w:t xml:space="preserve"> non ha funzionato. Zambiasi propone di dare un contributo alle società che portano un certo numero di tesserati al raduno. </w:t>
      </w:r>
      <w:proofErr w:type="spellStart"/>
      <w:r>
        <w:rPr>
          <w:rFonts w:asciiTheme="majorHAnsi" w:hAnsiTheme="majorHAnsi"/>
          <w:szCs w:val="24"/>
        </w:rPr>
        <w:t>Pelessoni</w:t>
      </w:r>
      <w:proofErr w:type="spellEnd"/>
      <w:r>
        <w:rPr>
          <w:rFonts w:asciiTheme="majorHAnsi" w:hAnsiTheme="majorHAnsi"/>
          <w:szCs w:val="24"/>
        </w:rPr>
        <w:t xml:space="preserve"> rileva che questa proposta è coerente </w:t>
      </w:r>
      <w:r w:rsidR="002C633A">
        <w:rPr>
          <w:rFonts w:asciiTheme="majorHAnsi" w:hAnsiTheme="majorHAnsi"/>
          <w:szCs w:val="24"/>
        </w:rPr>
        <w:t xml:space="preserve">con il progetto giovani . Dal punto di vista economico il raduno di San Daniele è stato positivo, De </w:t>
      </w:r>
      <w:proofErr w:type="spellStart"/>
      <w:r w:rsidR="002C633A">
        <w:rPr>
          <w:rFonts w:asciiTheme="majorHAnsi" w:hAnsiTheme="majorHAnsi"/>
          <w:szCs w:val="24"/>
        </w:rPr>
        <w:t>Masellis</w:t>
      </w:r>
      <w:proofErr w:type="spellEnd"/>
      <w:r w:rsidR="002C633A">
        <w:rPr>
          <w:rFonts w:asciiTheme="majorHAnsi" w:hAnsiTheme="majorHAnsi"/>
          <w:szCs w:val="24"/>
        </w:rPr>
        <w:t xml:space="preserve"> sottoli</w:t>
      </w:r>
      <w:r w:rsidR="00A558DD">
        <w:rPr>
          <w:rFonts w:asciiTheme="majorHAnsi" w:hAnsiTheme="majorHAnsi"/>
          <w:szCs w:val="24"/>
        </w:rPr>
        <w:t xml:space="preserve">nea  che l’organizzazione del Campionato Regionale </w:t>
      </w:r>
      <w:r w:rsidR="002C633A">
        <w:rPr>
          <w:rFonts w:asciiTheme="majorHAnsi" w:hAnsiTheme="majorHAnsi"/>
          <w:szCs w:val="24"/>
        </w:rPr>
        <w:t>ha aiutato</w:t>
      </w:r>
      <w:r w:rsidR="00A558DD">
        <w:rPr>
          <w:rFonts w:asciiTheme="majorHAnsi" w:hAnsiTheme="majorHAnsi"/>
          <w:szCs w:val="24"/>
        </w:rPr>
        <w:t xml:space="preserve"> lo svolgimento del raduno</w:t>
      </w:r>
      <w:r w:rsidR="002C633A">
        <w:rPr>
          <w:rFonts w:asciiTheme="majorHAnsi" w:hAnsiTheme="majorHAnsi"/>
          <w:szCs w:val="24"/>
        </w:rPr>
        <w:t xml:space="preserve">. </w:t>
      </w:r>
      <w:proofErr w:type="spellStart"/>
      <w:r w:rsidR="002C633A">
        <w:rPr>
          <w:rFonts w:asciiTheme="majorHAnsi" w:hAnsiTheme="majorHAnsi"/>
          <w:szCs w:val="24"/>
        </w:rPr>
        <w:t>Margiore</w:t>
      </w:r>
      <w:proofErr w:type="spellEnd"/>
      <w:r w:rsidR="002C633A">
        <w:rPr>
          <w:rFonts w:asciiTheme="majorHAnsi" w:hAnsiTheme="majorHAnsi"/>
          <w:szCs w:val="24"/>
        </w:rPr>
        <w:t xml:space="preserve"> propone ogni 4 ragazzi</w:t>
      </w:r>
      <w:r w:rsidR="00A558DD">
        <w:rPr>
          <w:rFonts w:asciiTheme="majorHAnsi" w:hAnsiTheme="majorHAnsi"/>
          <w:szCs w:val="24"/>
        </w:rPr>
        <w:t xml:space="preserve"> di una stessa società, che partecipano al raduno, </w:t>
      </w:r>
      <w:r w:rsidR="002C633A">
        <w:rPr>
          <w:rFonts w:asciiTheme="majorHAnsi" w:hAnsiTheme="majorHAnsi"/>
          <w:szCs w:val="24"/>
        </w:rPr>
        <w:t>uno gratis.</w:t>
      </w:r>
    </w:p>
    <w:p w:rsidR="002C633A" w:rsidRDefault="002C633A" w:rsidP="00C479F1">
      <w:pPr>
        <w:jc w:val="both"/>
        <w:rPr>
          <w:rFonts w:asciiTheme="majorHAnsi" w:hAnsiTheme="majorHAnsi"/>
          <w:szCs w:val="24"/>
        </w:rPr>
      </w:pPr>
      <w:r>
        <w:rPr>
          <w:rFonts w:asciiTheme="majorHAnsi" w:hAnsiTheme="majorHAnsi"/>
          <w:szCs w:val="24"/>
        </w:rPr>
        <w:t>Nardi chiede come è andata con i tecnici,</w:t>
      </w:r>
      <w:r w:rsidR="00A558DD">
        <w:rPr>
          <w:rFonts w:asciiTheme="majorHAnsi" w:hAnsiTheme="majorHAnsi"/>
          <w:szCs w:val="24"/>
        </w:rPr>
        <w:t xml:space="preserve"> soprattutto se</w:t>
      </w:r>
      <w:r>
        <w:rPr>
          <w:rFonts w:asciiTheme="majorHAnsi" w:hAnsiTheme="majorHAnsi"/>
          <w:szCs w:val="24"/>
        </w:rPr>
        <w:t xml:space="preserve"> il numero e</w:t>
      </w:r>
      <w:r w:rsidR="00A558DD">
        <w:rPr>
          <w:rFonts w:asciiTheme="majorHAnsi" w:hAnsiTheme="majorHAnsi"/>
          <w:szCs w:val="24"/>
        </w:rPr>
        <w:t>ra congruo.</w:t>
      </w:r>
      <w:r>
        <w:rPr>
          <w:rFonts w:asciiTheme="majorHAnsi" w:hAnsiTheme="majorHAnsi"/>
          <w:szCs w:val="24"/>
        </w:rPr>
        <w:t xml:space="preserve"> Ruini manifesta soddisfazione per i tecnici giovani, particolarmente Giacomo </w:t>
      </w:r>
      <w:proofErr w:type="spellStart"/>
      <w:r>
        <w:rPr>
          <w:rFonts w:asciiTheme="majorHAnsi" w:hAnsiTheme="majorHAnsi"/>
          <w:szCs w:val="24"/>
        </w:rPr>
        <w:t>Crucil</w:t>
      </w:r>
      <w:proofErr w:type="spellEnd"/>
      <w:r>
        <w:rPr>
          <w:rFonts w:asciiTheme="majorHAnsi" w:hAnsiTheme="majorHAnsi"/>
          <w:szCs w:val="24"/>
        </w:rPr>
        <w:t>.</w:t>
      </w:r>
    </w:p>
    <w:p w:rsidR="002C633A" w:rsidRDefault="002C633A" w:rsidP="00C479F1">
      <w:pPr>
        <w:jc w:val="both"/>
        <w:rPr>
          <w:rFonts w:asciiTheme="majorHAnsi" w:hAnsiTheme="majorHAnsi"/>
          <w:szCs w:val="24"/>
        </w:rPr>
      </w:pPr>
      <w:r>
        <w:rPr>
          <w:rFonts w:asciiTheme="majorHAnsi" w:hAnsiTheme="majorHAnsi"/>
          <w:szCs w:val="24"/>
        </w:rPr>
        <w:t xml:space="preserve">De </w:t>
      </w:r>
      <w:proofErr w:type="spellStart"/>
      <w:r>
        <w:rPr>
          <w:rFonts w:asciiTheme="majorHAnsi" w:hAnsiTheme="majorHAnsi"/>
          <w:szCs w:val="24"/>
        </w:rPr>
        <w:t>Masellis</w:t>
      </w:r>
      <w:proofErr w:type="spellEnd"/>
      <w:r>
        <w:rPr>
          <w:rFonts w:asciiTheme="majorHAnsi" w:hAnsiTheme="majorHAnsi"/>
          <w:szCs w:val="24"/>
        </w:rPr>
        <w:t xml:space="preserve"> sottolinea le criticità dell’abbinamento raduno/gare: sia per le risorse impiegate, sia perché i ragazzi che partecipano alle gare e hanno l’allenamento </w:t>
      </w:r>
      <w:r w:rsidR="00A558DD">
        <w:rPr>
          <w:rFonts w:asciiTheme="majorHAnsi" w:hAnsiTheme="majorHAnsi"/>
          <w:szCs w:val="24"/>
        </w:rPr>
        <w:t>“</w:t>
      </w:r>
      <w:r>
        <w:rPr>
          <w:rFonts w:asciiTheme="majorHAnsi" w:hAnsiTheme="majorHAnsi"/>
          <w:szCs w:val="24"/>
        </w:rPr>
        <w:t>sulle gambe</w:t>
      </w:r>
      <w:r w:rsidR="00A558DD">
        <w:rPr>
          <w:rFonts w:asciiTheme="majorHAnsi" w:hAnsiTheme="majorHAnsi"/>
          <w:szCs w:val="24"/>
        </w:rPr>
        <w:t>”</w:t>
      </w:r>
      <w:r>
        <w:rPr>
          <w:rFonts w:asciiTheme="majorHAnsi" w:hAnsiTheme="majorHAnsi"/>
          <w:szCs w:val="24"/>
        </w:rPr>
        <w:t xml:space="preserve">, potrebbero avere uno </w:t>
      </w:r>
      <w:r w:rsidR="00A558DD">
        <w:rPr>
          <w:rFonts w:asciiTheme="majorHAnsi" w:hAnsiTheme="majorHAnsi"/>
          <w:szCs w:val="24"/>
        </w:rPr>
        <w:t>svantaggio rispetto agli altri, nelle gare.</w:t>
      </w:r>
    </w:p>
    <w:p w:rsidR="00E3369E" w:rsidRPr="00FA16A6" w:rsidRDefault="00E3369E">
      <w:pPr>
        <w:rPr>
          <w:rFonts w:asciiTheme="majorHAnsi" w:hAnsiTheme="majorHAnsi"/>
          <w:szCs w:val="24"/>
        </w:rPr>
      </w:pPr>
    </w:p>
    <w:p w:rsidR="007A7355" w:rsidRPr="00A558DD" w:rsidRDefault="00A558DD" w:rsidP="007A7355">
      <w:pPr>
        <w:pStyle w:val="Paragrafoelenco"/>
        <w:numPr>
          <w:ilvl w:val="0"/>
          <w:numId w:val="4"/>
        </w:numPr>
        <w:rPr>
          <w:rFonts w:asciiTheme="majorHAnsi" w:hAnsiTheme="majorHAnsi"/>
          <w:b/>
          <w:szCs w:val="24"/>
          <w:u w:val="single"/>
          <w:lang w:val="en-US"/>
        </w:rPr>
      </w:pPr>
      <w:proofErr w:type="spellStart"/>
      <w:r w:rsidRPr="00A558DD">
        <w:rPr>
          <w:rFonts w:asciiTheme="majorHAnsi" w:hAnsiTheme="majorHAnsi"/>
          <w:b/>
          <w:szCs w:val="24"/>
          <w:u w:val="single"/>
          <w:lang w:val="en-US"/>
        </w:rPr>
        <w:t>Alpe</w:t>
      </w:r>
      <w:proofErr w:type="spellEnd"/>
      <w:r w:rsidRPr="00A558DD">
        <w:rPr>
          <w:rFonts w:asciiTheme="majorHAnsi" w:hAnsiTheme="majorHAnsi"/>
          <w:b/>
          <w:szCs w:val="24"/>
          <w:u w:val="single"/>
          <w:lang w:val="en-US"/>
        </w:rPr>
        <w:t xml:space="preserve"> Adria Orienteering Cup 2</w:t>
      </w:r>
      <w:r w:rsidR="00654F44">
        <w:rPr>
          <w:rFonts w:asciiTheme="majorHAnsi" w:hAnsiTheme="majorHAnsi"/>
          <w:b/>
          <w:szCs w:val="24"/>
          <w:u w:val="single"/>
          <w:lang w:val="en-US"/>
        </w:rPr>
        <w:t>0</w:t>
      </w:r>
      <w:r w:rsidRPr="00A558DD">
        <w:rPr>
          <w:rFonts w:asciiTheme="majorHAnsi" w:hAnsiTheme="majorHAnsi"/>
          <w:b/>
          <w:szCs w:val="24"/>
          <w:u w:val="single"/>
          <w:lang w:val="en-US"/>
        </w:rPr>
        <w:t>15 (</w:t>
      </w:r>
      <w:r w:rsidR="00091BB7" w:rsidRPr="00A558DD">
        <w:rPr>
          <w:rFonts w:asciiTheme="majorHAnsi" w:hAnsiTheme="majorHAnsi"/>
          <w:b/>
          <w:szCs w:val="24"/>
          <w:u w:val="single"/>
          <w:lang w:val="en-US"/>
        </w:rPr>
        <w:t>AAC 2015</w:t>
      </w:r>
      <w:r>
        <w:rPr>
          <w:rFonts w:asciiTheme="majorHAnsi" w:hAnsiTheme="majorHAnsi"/>
          <w:b/>
          <w:szCs w:val="24"/>
          <w:u w:val="single"/>
          <w:lang w:val="en-US"/>
        </w:rPr>
        <w:t>)</w:t>
      </w:r>
    </w:p>
    <w:p w:rsidR="007C3213" w:rsidRDefault="00091BB7" w:rsidP="00C479F1">
      <w:pPr>
        <w:jc w:val="both"/>
        <w:rPr>
          <w:rFonts w:asciiTheme="majorHAnsi" w:hAnsiTheme="majorHAnsi"/>
          <w:szCs w:val="24"/>
        </w:rPr>
      </w:pPr>
      <w:r>
        <w:rPr>
          <w:rFonts w:asciiTheme="majorHAnsi" w:hAnsiTheme="majorHAnsi"/>
          <w:szCs w:val="24"/>
        </w:rPr>
        <w:t xml:space="preserve">Nardi chiede a </w:t>
      </w:r>
      <w:r w:rsidR="002423B8">
        <w:rPr>
          <w:rFonts w:asciiTheme="majorHAnsi" w:hAnsiTheme="majorHAnsi"/>
          <w:szCs w:val="24"/>
        </w:rPr>
        <w:t>Zambiasi di riferire lo stato delle cose.</w:t>
      </w:r>
      <w:r w:rsidR="00A558DD">
        <w:rPr>
          <w:rFonts w:asciiTheme="majorHAnsi" w:hAnsiTheme="majorHAnsi"/>
          <w:szCs w:val="24"/>
        </w:rPr>
        <w:t xml:space="preserve"> L’</w:t>
      </w:r>
      <w:r w:rsidR="00654F44">
        <w:rPr>
          <w:rFonts w:asciiTheme="majorHAnsi" w:hAnsiTheme="majorHAnsi"/>
          <w:szCs w:val="24"/>
        </w:rPr>
        <w:t>AA</w:t>
      </w:r>
      <w:r w:rsidR="00A558DD">
        <w:rPr>
          <w:rFonts w:asciiTheme="majorHAnsi" w:hAnsiTheme="majorHAnsi"/>
          <w:szCs w:val="24"/>
        </w:rPr>
        <w:t>C 2015 si svolgerà in Stiria (Austria) il</w:t>
      </w:r>
      <w:r w:rsidR="002423B8">
        <w:rPr>
          <w:rFonts w:asciiTheme="majorHAnsi" w:hAnsiTheme="majorHAnsi"/>
          <w:szCs w:val="24"/>
        </w:rPr>
        <w:t xml:space="preserve"> 19, 20 e 21 giugno. </w:t>
      </w:r>
      <w:r w:rsidR="00654F44">
        <w:rPr>
          <w:rFonts w:asciiTheme="majorHAnsi" w:hAnsiTheme="majorHAnsi"/>
          <w:szCs w:val="24"/>
        </w:rPr>
        <w:t xml:space="preserve">Zambiasi presenta un programma di massima: Venerdì staffetta alle ore 16; </w:t>
      </w:r>
      <w:r w:rsidR="002423B8">
        <w:rPr>
          <w:rFonts w:asciiTheme="majorHAnsi" w:hAnsiTheme="majorHAnsi"/>
          <w:szCs w:val="24"/>
        </w:rPr>
        <w:t xml:space="preserve">Sabato </w:t>
      </w:r>
      <w:r w:rsidR="00654F44">
        <w:rPr>
          <w:rFonts w:asciiTheme="majorHAnsi" w:hAnsiTheme="majorHAnsi"/>
          <w:szCs w:val="24"/>
        </w:rPr>
        <w:t xml:space="preserve">middle </w:t>
      </w:r>
      <w:r w:rsidR="002423B8">
        <w:rPr>
          <w:rFonts w:asciiTheme="majorHAnsi" w:hAnsiTheme="majorHAnsi"/>
          <w:szCs w:val="24"/>
        </w:rPr>
        <w:t xml:space="preserve">alle </w:t>
      </w:r>
      <w:r w:rsidR="00654F44">
        <w:rPr>
          <w:rFonts w:asciiTheme="majorHAnsi" w:hAnsiTheme="majorHAnsi"/>
          <w:szCs w:val="24"/>
        </w:rPr>
        <w:t xml:space="preserve">ore </w:t>
      </w:r>
      <w:r w:rsidR="002423B8">
        <w:rPr>
          <w:rFonts w:asciiTheme="majorHAnsi" w:hAnsiTheme="majorHAnsi"/>
          <w:szCs w:val="24"/>
        </w:rPr>
        <w:t>14</w:t>
      </w:r>
      <w:r w:rsidR="00654F44">
        <w:rPr>
          <w:rFonts w:asciiTheme="majorHAnsi" w:hAnsiTheme="majorHAnsi"/>
          <w:szCs w:val="24"/>
        </w:rPr>
        <w:t xml:space="preserve"> e </w:t>
      </w:r>
      <w:r w:rsidR="002423B8">
        <w:rPr>
          <w:rFonts w:asciiTheme="majorHAnsi" w:hAnsiTheme="majorHAnsi"/>
          <w:szCs w:val="24"/>
        </w:rPr>
        <w:t>sprint</w:t>
      </w:r>
      <w:r w:rsidR="00654F44">
        <w:rPr>
          <w:rFonts w:asciiTheme="majorHAnsi" w:hAnsiTheme="majorHAnsi"/>
          <w:szCs w:val="24"/>
        </w:rPr>
        <w:t xml:space="preserve"> promozionale alle ore 19;</w:t>
      </w:r>
      <w:r w:rsidR="002423B8">
        <w:rPr>
          <w:rFonts w:asciiTheme="majorHAnsi" w:hAnsiTheme="majorHAnsi"/>
          <w:szCs w:val="24"/>
        </w:rPr>
        <w:t xml:space="preserve"> domenica mattina long.</w:t>
      </w:r>
    </w:p>
    <w:p w:rsidR="002423B8" w:rsidRDefault="002423B8" w:rsidP="00C479F1">
      <w:pPr>
        <w:jc w:val="both"/>
        <w:rPr>
          <w:rFonts w:asciiTheme="majorHAnsi" w:hAnsiTheme="majorHAnsi"/>
          <w:szCs w:val="24"/>
        </w:rPr>
      </w:pPr>
      <w:r>
        <w:rPr>
          <w:rFonts w:asciiTheme="majorHAnsi" w:hAnsiTheme="majorHAnsi"/>
          <w:szCs w:val="24"/>
        </w:rPr>
        <w:t xml:space="preserve">Zambiasi ricorda le regole. Ogni regione può partecipare con </w:t>
      </w:r>
      <w:r w:rsidR="00654F44">
        <w:rPr>
          <w:rFonts w:asciiTheme="majorHAnsi" w:hAnsiTheme="majorHAnsi"/>
          <w:szCs w:val="24"/>
        </w:rPr>
        <w:t>una rappresentativa composta da 15 atleti. Partecipano al trofeo AAC, le c</w:t>
      </w:r>
      <w:r>
        <w:rPr>
          <w:rFonts w:asciiTheme="majorHAnsi" w:hAnsiTheme="majorHAnsi"/>
          <w:szCs w:val="24"/>
        </w:rPr>
        <w:t xml:space="preserve">ategorie </w:t>
      </w:r>
      <w:r w:rsidR="00654F44">
        <w:rPr>
          <w:rFonts w:asciiTheme="majorHAnsi" w:hAnsiTheme="majorHAnsi"/>
          <w:szCs w:val="24"/>
        </w:rPr>
        <w:t xml:space="preserve">W/M </w:t>
      </w:r>
      <w:r>
        <w:rPr>
          <w:rFonts w:asciiTheme="majorHAnsi" w:hAnsiTheme="majorHAnsi"/>
          <w:szCs w:val="24"/>
        </w:rPr>
        <w:t xml:space="preserve">18-20, </w:t>
      </w:r>
      <w:r w:rsidR="00654F44">
        <w:rPr>
          <w:rFonts w:asciiTheme="majorHAnsi" w:hAnsiTheme="majorHAnsi"/>
          <w:szCs w:val="24"/>
        </w:rPr>
        <w:t xml:space="preserve">W/M </w:t>
      </w:r>
      <w:r>
        <w:rPr>
          <w:rFonts w:asciiTheme="majorHAnsi" w:hAnsiTheme="majorHAnsi"/>
          <w:szCs w:val="24"/>
        </w:rPr>
        <w:t xml:space="preserve">21-34 e </w:t>
      </w:r>
      <w:r w:rsidR="00654F44">
        <w:rPr>
          <w:rFonts w:asciiTheme="majorHAnsi" w:hAnsiTheme="majorHAnsi"/>
          <w:szCs w:val="24"/>
        </w:rPr>
        <w:t xml:space="preserve">W/M </w:t>
      </w:r>
      <w:r>
        <w:rPr>
          <w:rFonts w:asciiTheme="majorHAnsi" w:hAnsiTheme="majorHAnsi"/>
          <w:szCs w:val="24"/>
        </w:rPr>
        <w:t xml:space="preserve">35. </w:t>
      </w:r>
      <w:r w:rsidR="00E10AF4">
        <w:rPr>
          <w:rFonts w:asciiTheme="majorHAnsi" w:hAnsiTheme="majorHAnsi"/>
          <w:szCs w:val="24"/>
        </w:rPr>
        <w:t xml:space="preserve">La rappresentativa può comprendere: 2 W e 2 M nella categoria 18-20; 3 W e 4 M nella categoria 21-34; 2 W e 2 M nella categoria 35. </w:t>
      </w:r>
      <w:r>
        <w:rPr>
          <w:rFonts w:asciiTheme="majorHAnsi" w:hAnsiTheme="majorHAnsi"/>
          <w:szCs w:val="24"/>
        </w:rPr>
        <w:t xml:space="preserve">La gara è anche campionato austriaco e si può partecipare anche come società.  </w:t>
      </w:r>
      <w:r w:rsidR="00654F44">
        <w:rPr>
          <w:rFonts w:asciiTheme="majorHAnsi" w:hAnsiTheme="majorHAnsi"/>
          <w:szCs w:val="24"/>
        </w:rPr>
        <w:t>Al</w:t>
      </w:r>
      <w:r>
        <w:rPr>
          <w:rFonts w:asciiTheme="majorHAnsi" w:hAnsiTheme="majorHAnsi"/>
          <w:szCs w:val="24"/>
        </w:rPr>
        <w:t xml:space="preserve">la staffetta </w:t>
      </w:r>
      <w:r w:rsidR="00654F44">
        <w:rPr>
          <w:rFonts w:asciiTheme="majorHAnsi" w:hAnsiTheme="majorHAnsi"/>
          <w:szCs w:val="24"/>
        </w:rPr>
        <w:t xml:space="preserve">partecipano solo le categorie W/M </w:t>
      </w:r>
      <w:r>
        <w:rPr>
          <w:rFonts w:asciiTheme="majorHAnsi" w:hAnsiTheme="majorHAnsi"/>
          <w:szCs w:val="24"/>
        </w:rPr>
        <w:t>21</w:t>
      </w:r>
      <w:r w:rsidR="00654F44">
        <w:rPr>
          <w:rFonts w:asciiTheme="majorHAnsi" w:hAnsiTheme="majorHAnsi"/>
          <w:szCs w:val="24"/>
        </w:rPr>
        <w:t>-34</w:t>
      </w:r>
      <w:r>
        <w:rPr>
          <w:rFonts w:asciiTheme="majorHAnsi" w:hAnsiTheme="majorHAnsi"/>
          <w:szCs w:val="24"/>
        </w:rPr>
        <w:t xml:space="preserve"> quindi venerdì è una trasferta a sé. </w:t>
      </w:r>
      <w:proofErr w:type="spellStart"/>
      <w:r>
        <w:rPr>
          <w:rFonts w:asciiTheme="majorHAnsi" w:hAnsiTheme="majorHAnsi"/>
          <w:szCs w:val="24"/>
        </w:rPr>
        <w:t>Hechich</w:t>
      </w:r>
      <w:proofErr w:type="spellEnd"/>
      <w:r>
        <w:rPr>
          <w:rFonts w:asciiTheme="majorHAnsi" w:hAnsiTheme="majorHAnsi"/>
          <w:szCs w:val="24"/>
        </w:rPr>
        <w:t xml:space="preserve"> curerà la selezione</w:t>
      </w:r>
      <w:r w:rsidR="00654F44">
        <w:rPr>
          <w:rFonts w:asciiTheme="majorHAnsi" w:hAnsiTheme="majorHAnsi"/>
          <w:szCs w:val="24"/>
        </w:rPr>
        <w:t>,</w:t>
      </w:r>
      <w:r>
        <w:rPr>
          <w:rFonts w:asciiTheme="majorHAnsi" w:hAnsiTheme="majorHAnsi"/>
          <w:szCs w:val="24"/>
        </w:rPr>
        <w:t xml:space="preserve"> </w:t>
      </w:r>
      <w:r w:rsidR="00E10AF4">
        <w:rPr>
          <w:rFonts w:asciiTheme="majorHAnsi" w:hAnsiTheme="majorHAnsi"/>
          <w:szCs w:val="24"/>
        </w:rPr>
        <w:t>l</w:t>
      </w:r>
      <w:r>
        <w:rPr>
          <w:rFonts w:asciiTheme="majorHAnsi" w:hAnsiTheme="majorHAnsi"/>
          <w:szCs w:val="24"/>
        </w:rPr>
        <w:t>e iscrizioni scadono il 16 giugno. L’iscrizione degli atleti della rappresentativa deve avvenire solo ed esclusivamente a cura del comitato mentre gli atleti che desiderano partecipare al di fuori della rappresentativa lo possono fare a cura delle società.</w:t>
      </w:r>
    </w:p>
    <w:p w:rsidR="002423B8" w:rsidRDefault="002423B8" w:rsidP="00C479F1">
      <w:pPr>
        <w:jc w:val="both"/>
        <w:rPr>
          <w:rFonts w:asciiTheme="majorHAnsi" w:hAnsiTheme="majorHAnsi"/>
          <w:szCs w:val="24"/>
        </w:rPr>
      </w:pPr>
      <w:r>
        <w:rPr>
          <w:rFonts w:asciiTheme="majorHAnsi" w:hAnsiTheme="majorHAnsi"/>
          <w:szCs w:val="24"/>
        </w:rPr>
        <w:t xml:space="preserve">Nardi </w:t>
      </w:r>
      <w:r w:rsidR="00974692">
        <w:rPr>
          <w:rFonts w:asciiTheme="majorHAnsi" w:hAnsiTheme="majorHAnsi"/>
          <w:szCs w:val="24"/>
        </w:rPr>
        <w:t>sottolinea</w:t>
      </w:r>
      <w:r>
        <w:rPr>
          <w:rFonts w:asciiTheme="majorHAnsi" w:hAnsiTheme="majorHAnsi"/>
          <w:szCs w:val="24"/>
        </w:rPr>
        <w:t xml:space="preserve"> che, anche per il fatto che saremo regione ospitante l’anno dopo, sarà bene fare una rappresentativa completa. Ci saranno anche dei compiti di presentazione</w:t>
      </w:r>
      <w:r w:rsidR="00974692">
        <w:rPr>
          <w:rFonts w:asciiTheme="majorHAnsi" w:hAnsiTheme="majorHAnsi"/>
          <w:szCs w:val="24"/>
        </w:rPr>
        <w:t>/invito che ci spettano in vista dell’AAC2016</w:t>
      </w:r>
      <w:r>
        <w:rPr>
          <w:rFonts w:asciiTheme="majorHAnsi" w:hAnsiTheme="majorHAnsi"/>
          <w:szCs w:val="24"/>
        </w:rPr>
        <w:t>,</w:t>
      </w:r>
      <w:r w:rsidR="00AF5D59">
        <w:rPr>
          <w:rFonts w:asciiTheme="majorHAnsi" w:hAnsiTheme="majorHAnsi"/>
          <w:szCs w:val="24"/>
        </w:rPr>
        <w:t xml:space="preserve"> in particolare durante la riunione dei team leader. E’ affidato</w:t>
      </w:r>
      <w:r>
        <w:rPr>
          <w:rFonts w:asciiTheme="majorHAnsi" w:hAnsiTheme="majorHAnsi"/>
          <w:szCs w:val="24"/>
        </w:rPr>
        <w:t xml:space="preserve"> a </w:t>
      </w:r>
      <w:proofErr w:type="spellStart"/>
      <w:r>
        <w:rPr>
          <w:rFonts w:asciiTheme="majorHAnsi" w:hAnsiTheme="majorHAnsi"/>
          <w:szCs w:val="24"/>
        </w:rPr>
        <w:t>Cir</w:t>
      </w:r>
      <w:r w:rsidR="00974692">
        <w:rPr>
          <w:rFonts w:asciiTheme="majorHAnsi" w:hAnsiTheme="majorHAnsi"/>
          <w:szCs w:val="24"/>
        </w:rPr>
        <w:t>iani</w:t>
      </w:r>
      <w:proofErr w:type="spellEnd"/>
      <w:r w:rsidR="00974692">
        <w:rPr>
          <w:rFonts w:asciiTheme="majorHAnsi" w:hAnsiTheme="majorHAnsi"/>
          <w:szCs w:val="24"/>
        </w:rPr>
        <w:t xml:space="preserve"> il compito di presentare l’AAC2016</w:t>
      </w:r>
      <w:r w:rsidR="00AF5D59">
        <w:rPr>
          <w:rFonts w:asciiTheme="majorHAnsi" w:hAnsiTheme="majorHAnsi"/>
          <w:szCs w:val="24"/>
        </w:rPr>
        <w:t xml:space="preserve"> in tale sede, con l’aiuto di una presentazione in formato PowerPoint che </w:t>
      </w:r>
      <w:proofErr w:type="spellStart"/>
      <w:r w:rsidR="00AF5D59">
        <w:rPr>
          <w:rFonts w:asciiTheme="majorHAnsi" w:hAnsiTheme="majorHAnsi"/>
          <w:szCs w:val="24"/>
        </w:rPr>
        <w:t>Ciriani</w:t>
      </w:r>
      <w:proofErr w:type="spellEnd"/>
      <w:r w:rsidR="00AF5D59">
        <w:rPr>
          <w:rFonts w:asciiTheme="majorHAnsi" w:hAnsiTheme="majorHAnsi"/>
          <w:szCs w:val="24"/>
        </w:rPr>
        <w:t xml:space="preserve"> realizzerà con l’aiuto di Zambiasi e che potrà essere utilizzata anche in futuro per la promozione dell’evento.</w:t>
      </w:r>
    </w:p>
    <w:p w:rsidR="00C479F1" w:rsidRDefault="00C479F1" w:rsidP="00C479F1">
      <w:pPr>
        <w:jc w:val="both"/>
        <w:rPr>
          <w:rFonts w:asciiTheme="majorHAnsi" w:hAnsiTheme="majorHAnsi"/>
          <w:szCs w:val="24"/>
        </w:rPr>
      </w:pPr>
    </w:p>
    <w:p w:rsidR="00C479F1" w:rsidRDefault="00C479F1" w:rsidP="00C479F1">
      <w:pPr>
        <w:jc w:val="both"/>
        <w:rPr>
          <w:rFonts w:asciiTheme="majorHAnsi" w:hAnsiTheme="majorHAnsi"/>
          <w:szCs w:val="24"/>
        </w:rPr>
      </w:pPr>
    </w:p>
    <w:p w:rsidR="00AF5D59" w:rsidRPr="00FA16A6" w:rsidRDefault="00AF5D59">
      <w:pPr>
        <w:rPr>
          <w:rFonts w:asciiTheme="majorHAnsi" w:hAnsiTheme="majorHAnsi"/>
          <w:szCs w:val="24"/>
        </w:rPr>
      </w:pPr>
    </w:p>
    <w:p w:rsidR="00C8002C" w:rsidRPr="00C479F1" w:rsidRDefault="00A31B76" w:rsidP="00C479F1">
      <w:pPr>
        <w:pStyle w:val="Paragrafoelenco"/>
        <w:numPr>
          <w:ilvl w:val="0"/>
          <w:numId w:val="4"/>
        </w:numPr>
        <w:rPr>
          <w:rFonts w:asciiTheme="majorHAnsi" w:hAnsiTheme="majorHAnsi"/>
          <w:b/>
          <w:szCs w:val="24"/>
          <w:u w:val="single"/>
        </w:rPr>
      </w:pPr>
      <w:r w:rsidRPr="00C479F1">
        <w:rPr>
          <w:rFonts w:asciiTheme="majorHAnsi" w:hAnsiTheme="majorHAnsi"/>
          <w:b/>
          <w:szCs w:val="24"/>
          <w:u w:val="single"/>
        </w:rPr>
        <w:lastRenderedPageBreak/>
        <w:t xml:space="preserve">Campionati Italiani </w:t>
      </w:r>
      <w:r w:rsidR="00974692" w:rsidRPr="00C479F1">
        <w:rPr>
          <w:rFonts w:asciiTheme="majorHAnsi" w:hAnsiTheme="majorHAnsi"/>
          <w:b/>
          <w:szCs w:val="24"/>
          <w:u w:val="single"/>
        </w:rPr>
        <w:t xml:space="preserve">2016 </w:t>
      </w:r>
      <w:r w:rsidRPr="00C479F1">
        <w:rPr>
          <w:rFonts w:asciiTheme="majorHAnsi" w:hAnsiTheme="majorHAnsi"/>
          <w:b/>
          <w:szCs w:val="24"/>
          <w:u w:val="single"/>
        </w:rPr>
        <w:t>e Alpe Adria 2016</w:t>
      </w:r>
    </w:p>
    <w:p w:rsidR="004D323A" w:rsidRDefault="00A31B76" w:rsidP="00C479F1">
      <w:pPr>
        <w:jc w:val="both"/>
        <w:rPr>
          <w:rFonts w:asciiTheme="majorHAnsi" w:hAnsiTheme="majorHAnsi"/>
          <w:szCs w:val="24"/>
        </w:rPr>
      </w:pPr>
      <w:r>
        <w:rPr>
          <w:rFonts w:asciiTheme="majorHAnsi" w:hAnsiTheme="majorHAnsi"/>
          <w:szCs w:val="24"/>
        </w:rPr>
        <w:t xml:space="preserve">Nardi informa che ha preso contatto con la segreteria dell’assessore al turismo </w:t>
      </w:r>
      <w:proofErr w:type="spellStart"/>
      <w:r>
        <w:rPr>
          <w:rFonts w:asciiTheme="majorHAnsi" w:hAnsiTheme="majorHAnsi"/>
          <w:szCs w:val="24"/>
        </w:rPr>
        <w:t>Bolzonello</w:t>
      </w:r>
      <w:proofErr w:type="spellEnd"/>
      <w:r w:rsidR="005C2B99">
        <w:rPr>
          <w:rFonts w:asciiTheme="majorHAnsi" w:hAnsiTheme="majorHAnsi"/>
          <w:szCs w:val="24"/>
        </w:rPr>
        <w:t xml:space="preserve"> </w:t>
      </w:r>
      <w:r>
        <w:rPr>
          <w:rFonts w:asciiTheme="majorHAnsi" w:hAnsiTheme="majorHAnsi"/>
          <w:szCs w:val="24"/>
        </w:rPr>
        <w:t xml:space="preserve">per illustrare a grandi linee la manifestazione con un preventivo di spesa di circa  60.000 euro, spesa che potrebbe essere affrontata con contributi sia dell’area sport sia turismo. </w:t>
      </w:r>
    </w:p>
    <w:p w:rsidR="00A31B76" w:rsidRDefault="00A31B76" w:rsidP="00C479F1">
      <w:pPr>
        <w:jc w:val="both"/>
        <w:rPr>
          <w:rFonts w:asciiTheme="majorHAnsi" w:hAnsiTheme="majorHAnsi"/>
          <w:szCs w:val="24"/>
        </w:rPr>
      </w:pPr>
      <w:r>
        <w:rPr>
          <w:rFonts w:asciiTheme="majorHAnsi" w:hAnsiTheme="majorHAnsi"/>
          <w:szCs w:val="24"/>
        </w:rPr>
        <w:t xml:space="preserve">Inoltre il presidente ha incontrato i funzionari regionali Barbo e Zanchetta, incontro che è stato risolutivo rispetto a </w:t>
      </w:r>
      <w:r w:rsidR="00C479F1">
        <w:rPr>
          <w:rFonts w:asciiTheme="majorHAnsi" w:hAnsiTheme="majorHAnsi"/>
          <w:szCs w:val="24"/>
        </w:rPr>
        <w:t>vincoli di tutela ambientale</w:t>
      </w:r>
      <w:r>
        <w:rPr>
          <w:rFonts w:asciiTheme="majorHAnsi" w:hAnsiTheme="majorHAnsi"/>
          <w:szCs w:val="24"/>
        </w:rPr>
        <w:t>.</w:t>
      </w:r>
    </w:p>
    <w:p w:rsidR="00A31B76" w:rsidRDefault="00A31B76" w:rsidP="00C479F1">
      <w:pPr>
        <w:jc w:val="both"/>
        <w:rPr>
          <w:rFonts w:asciiTheme="majorHAnsi" w:hAnsiTheme="majorHAnsi"/>
          <w:szCs w:val="24"/>
        </w:rPr>
      </w:pPr>
      <w:r>
        <w:rPr>
          <w:rFonts w:asciiTheme="majorHAnsi" w:hAnsiTheme="majorHAnsi"/>
          <w:szCs w:val="24"/>
        </w:rPr>
        <w:t>Rispetto al coordinamento si occuperà Nardi, coadiuvato</w:t>
      </w:r>
      <w:r w:rsidR="0049561A">
        <w:rPr>
          <w:rFonts w:asciiTheme="majorHAnsi" w:hAnsiTheme="majorHAnsi"/>
          <w:szCs w:val="24"/>
        </w:rPr>
        <w:t xml:space="preserve"> da Di Bert a fronte dell’esperienza maturata in precedenti grandi manifestazioni</w:t>
      </w:r>
      <w:r w:rsidR="00AE1714">
        <w:rPr>
          <w:rFonts w:asciiTheme="majorHAnsi" w:hAnsiTheme="majorHAnsi"/>
          <w:szCs w:val="24"/>
        </w:rPr>
        <w:t>.</w:t>
      </w:r>
    </w:p>
    <w:p w:rsidR="00AE1714" w:rsidRDefault="0049561A" w:rsidP="00C479F1">
      <w:pPr>
        <w:jc w:val="both"/>
        <w:rPr>
          <w:rFonts w:asciiTheme="majorHAnsi" w:hAnsiTheme="majorHAnsi"/>
          <w:szCs w:val="24"/>
        </w:rPr>
      </w:pPr>
      <w:r>
        <w:rPr>
          <w:rFonts w:asciiTheme="majorHAnsi" w:hAnsiTheme="majorHAnsi"/>
          <w:szCs w:val="24"/>
        </w:rPr>
        <w:t>Programma provvisorio:</w:t>
      </w:r>
      <w:bookmarkStart w:id="0" w:name="_GoBack"/>
      <w:bookmarkEnd w:id="0"/>
    </w:p>
    <w:tbl>
      <w:tblPr>
        <w:tblStyle w:val="Grigliatabella"/>
        <w:tblW w:w="0" w:type="auto"/>
        <w:tblLook w:val="04A0" w:firstRow="1" w:lastRow="0" w:firstColumn="1" w:lastColumn="0" w:noHBand="0" w:noVBand="1"/>
      </w:tblPr>
      <w:tblGrid>
        <w:gridCol w:w="1955"/>
        <w:gridCol w:w="1955"/>
        <w:gridCol w:w="1956"/>
        <w:gridCol w:w="1956"/>
        <w:gridCol w:w="1956"/>
      </w:tblGrid>
      <w:tr w:rsidR="00AE1714" w:rsidRPr="000E6BA1" w:rsidTr="00AE1714">
        <w:tc>
          <w:tcPr>
            <w:tcW w:w="1955" w:type="dxa"/>
          </w:tcPr>
          <w:p w:rsidR="00AE1714" w:rsidRPr="000E6BA1" w:rsidRDefault="00AE1714" w:rsidP="00AE1714">
            <w:pPr>
              <w:jc w:val="center"/>
              <w:rPr>
                <w:rFonts w:asciiTheme="majorHAnsi" w:hAnsiTheme="majorHAnsi"/>
                <w:b/>
                <w:szCs w:val="24"/>
              </w:rPr>
            </w:pPr>
            <w:r w:rsidRPr="000E6BA1">
              <w:rPr>
                <w:rFonts w:asciiTheme="majorHAnsi" w:hAnsiTheme="majorHAnsi"/>
                <w:b/>
                <w:szCs w:val="24"/>
              </w:rPr>
              <w:t>Giorno</w:t>
            </w:r>
          </w:p>
        </w:tc>
        <w:tc>
          <w:tcPr>
            <w:tcW w:w="1955" w:type="dxa"/>
          </w:tcPr>
          <w:p w:rsidR="00AE1714" w:rsidRPr="000E6BA1" w:rsidRDefault="00AE1714" w:rsidP="00AE1714">
            <w:pPr>
              <w:jc w:val="center"/>
              <w:rPr>
                <w:rFonts w:asciiTheme="majorHAnsi" w:hAnsiTheme="majorHAnsi"/>
                <w:b/>
                <w:szCs w:val="24"/>
              </w:rPr>
            </w:pPr>
            <w:r w:rsidRPr="000E6BA1">
              <w:rPr>
                <w:rFonts w:asciiTheme="majorHAnsi" w:hAnsiTheme="majorHAnsi"/>
                <w:b/>
                <w:szCs w:val="24"/>
              </w:rPr>
              <w:t>Luogo</w:t>
            </w:r>
          </w:p>
        </w:tc>
        <w:tc>
          <w:tcPr>
            <w:tcW w:w="1956" w:type="dxa"/>
          </w:tcPr>
          <w:p w:rsidR="00AE1714" w:rsidRPr="000E6BA1" w:rsidRDefault="00AE1714" w:rsidP="00AE1714">
            <w:pPr>
              <w:jc w:val="center"/>
              <w:rPr>
                <w:rFonts w:asciiTheme="majorHAnsi" w:hAnsiTheme="majorHAnsi"/>
                <w:b/>
                <w:szCs w:val="24"/>
              </w:rPr>
            </w:pPr>
            <w:r w:rsidRPr="000E6BA1">
              <w:rPr>
                <w:rFonts w:asciiTheme="majorHAnsi" w:hAnsiTheme="majorHAnsi"/>
                <w:b/>
                <w:szCs w:val="24"/>
              </w:rPr>
              <w:t>Gara</w:t>
            </w:r>
          </w:p>
        </w:tc>
        <w:tc>
          <w:tcPr>
            <w:tcW w:w="1956" w:type="dxa"/>
          </w:tcPr>
          <w:p w:rsidR="00AE1714" w:rsidRPr="000E6BA1" w:rsidRDefault="00AE1714" w:rsidP="00AE1714">
            <w:pPr>
              <w:jc w:val="center"/>
              <w:rPr>
                <w:rFonts w:asciiTheme="majorHAnsi" w:hAnsiTheme="majorHAnsi"/>
                <w:b/>
                <w:szCs w:val="24"/>
              </w:rPr>
            </w:pPr>
            <w:r w:rsidRPr="000E6BA1">
              <w:rPr>
                <w:rFonts w:asciiTheme="majorHAnsi" w:hAnsiTheme="majorHAnsi"/>
                <w:b/>
                <w:szCs w:val="24"/>
              </w:rPr>
              <w:t>Direttore di gara</w:t>
            </w:r>
          </w:p>
        </w:tc>
        <w:tc>
          <w:tcPr>
            <w:tcW w:w="1956" w:type="dxa"/>
          </w:tcPr>
          <w:p w:rsidR="00AE1714" w:rsidRPr="000E6BA1" w:rsidRDefault="00AE1714" w:rsidP="00AE1714">
            <w:pPr>
              <w:jc w:val="center"/>
              <w:rPr>
                <w:rFonts w:asciiTheme="majorHAnsi" w:hAnsiTheme="majorHAnsi"/>
                <w:b/>
                <w:szCs w:val="24"/>
              </w:rPr>
            </w:pPr>
            <w:r w:rsidRPr="000E6BA1">
              <w:rPr>
                <w:rFonts w:asciiTheme="majorHAnsi" w:hAnsiTheme="majorHAnsi"/>
                <w:b/>
                <w:szCs w:val="24"/>
              </w:rPr>
              <w:t>Tracciatore</w:t>
            </w:r>
          </w:p>
        </w:tc>
      </w:tr>
      <w:tr w:rsidR="00AE1714" w:rsidTr="000E6BA1">
        <w:trPr>
          <w:trHeight w:val="374"/>
        </w:trPr>
        <w:tc>
          <w:tcPr>
            <w:tcW w:w="1955" w:type="dxa"/>
          </w:tcPr>
          <w:p w:rsidR="00AE1714" w:rsidRDefault="00AE1714">
            <w:pPr>
              <w:rPr>
                <w:rFonts w:asciiTheme="majorHAnsi" w:hAnsiTheme="majorHAnsi"/>
                <w:szCs w:val="24"/>
              </w:rPr>
            </w:pPr>
            <w:r>
              <w:rPr>
                <w:rFonts w:asciiTheme="majorHAnsi" w:hAnsiTheme="majorHAnsi"/>
                <w:szCs w:val="24"/>
              </w:rPr>
              <w:t>Giovedì 22</w:t>
            </w:r>
          </w:p>
        </w:tc>
        <w:tc>
          <w:tcPr>
            <w:tcW w:w="1955" w:type="dxa"/>
          </w:tcPr>
          <w:p w:rsidR="00AE1714" w:rsidRDefault="00AE1714">
            <w:pPr>
              <w:rPr>
                <w:rFonts w:asciiTheme="majorHAnsi" w:hAnsiTheme="majorHAnsi"/>
                <w:szCs w:val="24"/>
              </w:rPr>
            </w:pPr>
            <w:r>
              <w:rPr>
                <w:rFonts w:asciiTheme="majorHAnsi" w:hAnsiTheme="majorHAnsi"/>
                <w:szCs w:val="24"/>
              </w:rPr>
              <w:t xml:space="preserve">Monte </w:t>
            </w:r>
            <w:proofErr w:type="spellStart"/>
            <w:r>
              <w:rPr>
                <w:rFonts w:asciiTheme="majorHAnsi" w:hAnsiTheme="majorHAnsi"/>
                <w:szCs w:val="24"/>
              </w:rPr>
              <w:t>Grisa</w:t>
            </w:r>
            <w:proofErr w:type="spellEnd"/>
          </w:p>
        </w:tc>
        <w:tc>
          <w:tcPr>
            <w:tcW w:w="1956" w:type="dxa"/>
          </w:tcPr>
          <w:p w:rsidR="00AE1714" w:rsidRDefault="00AE1714">
            <w:pPr>
              <w:rPr>
                <w:rFonts w:asciiTheme="majorHAnsi" w:hAnsiTheme="majorHAnsi"/>
                <w:szCs w:val="24"/>
              </w:rPr>
            </w:pPr>
          </w:p>
        </w:tc>
        <w:tc>
          <w:tcPr>
            <w:tcW w:w="1956" w:type="dxa"/>
          </w:tcPr>
          <w:p w:rsidR="00AE1714" w:rsidRDefault="00AE1714">
            <w:pPr>
              <w:rPr>
                <w:rFonts w:asciiTheme="majorHAnsi" w:hAnsiTheme="majorHAnsi"/>
                <w:szCs w:val="24"/>
              </w:rPr>
            </w:pPr>
            <w:r>
              <w:rPr>
                <w:rFonts w:asciiTheme="majorHAnsi" w:hAnsiTheme="majorHAnsi"/>
                <w:szCs w:val="24"/>
              </w:rPr>
              <w:t xml:space="preserve">Elena </w:t>
            </w:r>
            <w:proofErr w:type="spellStart"/>
            <w:r>
              <w:rPr>
                <w:rFonts w:asciiTheme="majorHAnsi" w:hAnsiTheme="majorHAnsi"/>
                <w:szCs w:val="24"/>
              </w:rPr>
              <w:t>Margiore</w:t>
            </w:r>
            <w:proofErr w:type="spellEnd"/>
          </w:p>
        </w:tc>
        <w:tc>
          <w:tcPr>
            <w:tcW w:w="1956" w:type="dxa"/>
          </w:tcPr>
          <w:p w:rsidR="00AE1714" w:rsidRDefault="00AE1714">
            <w:pPr>
              <w:rPr>
                <w:rFonts w:asciiTheme="majorHAnsi" w:hAnsiTheme="majorHAnsi"/>
                <w:szCs w:val="24"/>
              </w:rPr>
            </w:pPr>
            <w:r>
              <w:rPr>
                <w:rFonts w:asciiTheme="majorHAnsi" w:hAnsiTheme="majorHAnsi"/>
                <w:szCs w:val="24"/>
              </w:rPr>
              <w:t xml:space="preserve">Andrea </w:t>
            </w:r>
            <w:proofErr w:type="spellStart"/>
            <w:r>
              <w:rPr>
                <w:rFonts w:asciiTheme="majorHAnsi" w:hAnsiTheme="majorHAnsi"/>
                <w:szCs w:val="24"/>
              </w:rPr>
              <w:t>Margiore</w:t>
            </w:r>
            <w:proofErr w:type="spellEnd"/>
          </w:p>
        </w:tc>
      </w:tr>
      <w:tr w:rsidR="00AE1714" w:rsidTr="000E6BA1">
        <w:trPr>
          <w:trHeight w:val="563"/>
        </w:trPr>
        <w:tc>
          <w:tcPr>
            <w:tcW w:w="1955" w:type="dxa"/>
          </w:tcPr>
          <w:p w:rsidR="00AE1714" w:rsidRDefault="00AE1714">
            <w:pPr>
              <w:rPr>
                <w:rFonts w:asciiTheme="majorHAnsi" w:hAnsiTheme="majorHAnsi"/>
                <w:szCs w:val="24"/>
              </w:rPr>
            </w:pPr>
            <w:r>
              <w:rPr>
                <w:rFonts w:asciiTheme="majorHAnsi" w:hAnsiTheme="majorHAnsi"/>
                <w:szCs w:val="24"/>
              </w:rPr>
              <w:t>Venerdì 23</w:t>
            </w:r>
          </w:p>
        </w:tc>
        <w:tc>
          <w:tcPr>
            <w:tcW w:w="1955" w:type="dxa"/>
          </w:tcPr>
          <w:p w:rsidR="00AE1714" w:rsidRDefault="00AE1714">
            <w:pPr>
              <w:rPr>
                <w:rFonts w:asciiTheme="majorHAnsi" w:hAnsiTheme="majorHAnsi"/>
                <w:szCs w:val="24"/>
              </w:rPr>
            </w:pPr>
            <w:proofErr w:type="spellStart"/>
            <w:r>
              <w:rPr>
                <w:rFonts w:asciiTheme="majorHAnsi" w:hAnsiTheme="majorHAnsi"/>
                <w:szCs w:val="24"/>
              </w:rPr>
              <w:t>Gropada</w:t>
            </w:r>
            <w:proofErr w:type="spellEnd"/>
          </w:p>
        </w:tc>
        <w:tc>
          <w:tcPr>
            <w:tcW w:w="1956" w:type="dxa"/>
          </w:tcPr>
          <w:p w:rsidR="00AE1714" w:rsidRDefault="00AE1714" w:rsidP="00AE1714">
            <w:pPr>
              <w:rPr>
                <w:rFonts w:asciiTheme="majorHAnsi" w:hAnsiTheme="majorHAnsi"/>
                <w:szCs w:val="24"/>
              </w:rPr>
            </w:pPr>
            <w:r>
              <w:rPr>
                <w:rFonts w:asciiTheme="majorHAnsi" w:hAnsiTheme="majorHAnsi"/>
                <w:szCs w:val="24"/>
              </w:rPr>
              <w:t>Middle</w:t>
            </w:r>
          </w:p>
          <w:p w:rsidR="00AE1714" w:rsidRDefault="00AE1714" w:rsidP="00AE1714">
            <w:pPr>
              <w:rPr>
                <w:rFonts w:asciiTheme="majorHAnsi" w:hAnsiTheme="majorHAnsi"/>
                <w:szCs w:val="24"/>
              </w:rPr>
            </w:pPr>
            <w:r>
              <w:rPr>
                <w:rFonts w:asciiTheme="majorHAnsi" w:hAnsiTheme="majorHAnsi"/>
                <w:szCs w:val="24"/>
              </w:rPr>
              <w:t>Alpe Adria - WRE</w:t>
            </w:r>
          </w:p>
        </w:tc>
        <w:tc>
          <w:tcPr>
            <w:tcW w:w="1956" w:type="dxa"/>
          </w:tcPr>
          <w:p w:rsidR="00AE1714" w:rsidRDefault="00AE1714">
            <w:pPr>
              <w:rPr>
                <w:rFonts w:asciiTheme="majorHAnsi" w:hAnsiTheme="majorHAnsi"/>
                <w:szCs w:val="24"/>
              </w:rPr>
            </w:pPr>
            <w:proofErr w:type="spellStart"/>
            <w:r>
              <w:rPr>
                <w:rFonts w:asciiTheme="majorHAnsi" w:hAnsiTheme="majorHAnsi"/>
                <w:szCs w:val="24"/>
              </w:rPr>
              <w:t>Pelessoni</w:t>
            </w:r>
            <w:proofErr w:type="spellEnd"/>
          </w:p>
        </w:tc>
        <w:tc>
          <w:tcPr>
            <w:tcW w:w="1956" w:type="dxa"/>
          </w:tcPr>
          <w:p w:rsidR="00AE1714" w:rsidRDefault="00AE1714">
            <w:pPr>
              <w:rPr>
                <w:rFonts w:asciiTheme="majorHAnsi" w:hAnsiTheme="majorHAnsi"/>
                <w:szCs w:val="24"/>
              </w:rPr>
            </w:pPr>
            <w:r>
              <w:rPr>
                <w:rFonts w:asciiTheme="majorHAnsi" w:hAnsiTheme="majorHAnsi"/>
                <w:szCs w:val="24"/>
              </w:rPr>
              <w:t xml:space="preserve">Fulvio </w:t>
            </w:r>
            <w:proofErr w:type="spellStart"/>
            <w:r>
              <w:rPr>
                <w:rFonts w:asciiTheme="majorHAnsi" w:hAnsiTheme="majorHAnsi"/>
                <w:szCs w:val="24"/>
              </w:rPr>
              <w:t>Pacor</w:t>
            </w:r>
            <w:proofErr w:type="spellEnd"/>
          </w:p>
        </w:tc>
      </w:tr>
      <w:tr w:rsidR="00AE1714" w:rsidTr="000E6BA1">
        <w:trPr>
          <w:trHeight w:val="882"/>
        </w:trPr>
        <w:tc>
          <w:tcPr>
            <w:tcW w:w="1955" w:type="dxa"/>
          </w:tcPr>
          <w:p w:rsidR="000E6BA1" w:rsidRDefault="00AE1714">
            <w:pPr>
              <w:rPr>
                <w:rFonts w:asciiTheme="majorHAnsi" w:hAnsiTheme="majorHAnsi"/>
                <w:szCs w:val="24"/>
              </w:rPr>
            </w:pPr>
            <w:r>
              <w:rPr>
                <w:rFonts w:asciiTheme="majorHAnsi" w:hAnsiTheme="majorHAnsi"/>
                <w:szCs w:val="24"/>
              </w:rPr>
              <w:t>Sabato 24</w:t>
            </w:r>
          </w:p>
          <w:p w:rsidR="00AE1714" w:rsidRDefault="00AE1714">
            <w:pPr>
              <w:rPr>
                <w:rFonts w:asciiTheme="majorHAnsi" w:hAnsiTheme="majorHAnsi"/>
                <w:szCs w:val="24"/>
              </w:rPr>
            </w:pPr>
            <w:r>
              <w:rPr>
                <w:rFonts w:asciiTheme="majorHAnsi" w:hAnsiTheme="majorHAnsi"/>
                <w:szCs w:val="24"/>
              </w:rPr>
              <w:t>mattina</w:t>
            </w:r>
          </w:p>
        </w:tc>
        <w:tc>
          <w:tcPr>
            <w:tcW w:w="1955" w:type="dxa"/>
          </w:tcPr>
          <w:p w:rsidR="00AE1714" w:rsidRDefault="00AE1714">
            <w:pPr>
              <w:rPr>
                <w:rFonts w:asciiTheme="majorHAnsi" w:hAnsiTheme="majorHAnsi"/>
                <w:szCs w:val="24"/>
              </w:rPr>
            </w:pPr>
            <w:r>
              <w:rPr>
                <w:rFonts w:asciiTheme="majorHAnsi" w:hAnsiTheme="majorHAnsi"/>
                <w:szCs w:val="24"/>
              </w:rPr>
              <w:t>Sgonico</w:t>
            </w:r>
          </w:p>
        </w:tc>
        <w:tc>
          <w:tcPr>
            <w:tcW w:w="1956" w:type="dxa"/>
          </w:tcPr>
          <w:p w:rsidR="00AE1714" w:rsidRPr="00AE1714" w:rsidRDefault="00AE1714">
            <w:pPr>
              <w:rPr>
                <w:rFonts w:asciiTheme="majorHAnsi" w:hAnsiTheme="majorHAnsi"/>
                <w:szCs w:val="24"/>
                <w:lang w:val="en-US"/>
              </w:rPr>
            </w:pPr>
            <w:r w:rsidRPr="00AE1714">
              <w:rPr>
                <w:rFonts w:asciiTheme="majorHAnsi" w:hAnsiTheme="majorHAnsi"/>
                <w:szCs w:val="24"/>
                <w:lang w:val="en-US"/>
              </w:rPr>
              <w:t>Long</w:t>
            </w:r>
          </w:p>
          <w:p w:rsidR="00AE1714" w:rsidRPr="00AE1714" w:rsidRDefault="00AE1714">
            <w:pPr>
              <w:rPr>
                <w:rFonts w:asciiTheme="majorHAnsi" w:hAnsiTheme="majorHAnsi"/>
                <w:szCs w:val="24"/>
                <w:lang w:val="en-US"/>
              </w:rPr>
            </w:pPr>
            <w:proofErr w:type="spellStart"/>
            <w:r w:rsidRPr="00AE1714">
              <w:rPr>
                <w:rFonts w:asciiTheme="majorHAnsi" w:hAnsiTheme="majorHAnsi"/>
                <w:szCs w:val="24"/>
                <w:lang w:val="en-US"/>
              </w:rPr>
              <w:t>Alpe</w:t>
            </w:r>
            <w:proofErr w:type="spellEnd"/>
            <w:r w:rsidRPr="00AE1714">
              <w:rPr>
                <w:rFonts w:asciiTheme="majorHAnsi" w:hAnsiTheme="majorHAnsi"/>
                <w:szCs w:val="24"/>
                <w:lang w:val="en-US"/>
              </w:rPr>
              <w:t xml:space="preserve"> Adria – WRE</w:t>
            </w:r>
          </w:p>
          <w:p w:rsidR="00AE1714" w:rsidRPr="00AE1714" w:rsidRDefault="00AE1714">
            <w:pPr>
              <w:rPr>
                <w:rFonts w:asciiTheme="majorHAnsi" w:hAnsiTheme="majorHAnsi"/>
                <w:szCs w:val="24"/>
                <w:lang w:val="en-US"/>
              </w:rPr>
            </w:pPr>
            <w:proofErr w:type="spellStart"/>
            <w:r w:rsidRPr="00AE1714">
              <w:rPr>
                <w:rFonts w:asciiTheme="majorHAnsi" w:hAnsiTheme="majorHAnsi"/>
                <w:szCs w:val="24"/>
                <w:lang w:val="en-US"/>
              </w:rPr>
              <w:t>Campionato</w:t>
            </w:r>
            <w:proofErr w:type="spellEnd"/>
            <w:r w:rsidRPr="00AE1714">
              <w:rPr>
                <w:rFonts w:asciiTheme="majorHAnsi" w:hAnsiTheme="majorHAnsi"/>
                <w:szCs w:val="24"/>
                <w:lang w:val="en-US"/>
              </w:rPr>
              <w:t xml:space="preserve"> IT</w:t>
            </w:r>
          </w:p>
        </w:tc>
        <w:tc>
          <w:tcPr>
            <w:tcW w:w="1956" w:type="dxa"/>
          </w:tcPr>
          <w:p w:rsidR="00AE1714" w:rsidRDefault="00AE1714">
            <w:pPr>
              <w:rPr>
                <w:rFonts w:asciiTheme="majorHAnsi" w:hAnsiTheme="majorHAnsi"/>
                <w:szCs w:val="24"/>
              </w:rPr>
            </w:pPr>
            <w:r>
              <w:rPr>
                <w:rFonts w:asciiTheme="majorHAnsi" w:hAnsiTheme="majorHAnsi"/>
                <w:szCs w:val="24"/>
              </w:rPr>
              <w:t>Di Bert</w:t>
            </w:r>
          </w:p>
        </w:tc>
        <w:tc>
          <w:tcPr>
            <w:tcW w:w="1956" w:type="dxa"/>
          </w:tcPr>
          <w:p w:rsidR="00AE1714" w:rsidRDefault="00AE1714">
            <w:pPr>
              <w:rPr>
                <w:rFonts w:asciiTheme="majorHAnsi" w:hAnsiTheme="majorHAnsi"/>
                <w:szCs w:val="24"/>
              </w:rPr>
            </w:pPr>
            <w:proofErr w:type="spellStart"/>
            <w:r>
              <w:rPr>
                <w:rFonts w:asciiTheme="majorHAnsi" w:hAnsiTheme="majorHAnsi"/>
                <w:szCs w:val="24"/>
              </w:rPr>
              <w:t>Hechich</w:t>
            </w:r>
            <w:proofErr w:type="spellEnd"/>
          </w:p>
        </w:tc>
      </w:tr>
      <w:tr w:rsidR="00AE1714" w:rsidTr="000E6BA1">
        <w:trPr>
          <w:trHeight w:val="655"/>
        </w:trPr>
        <w:tc>
          <w:tcPr>
            <w:tcW w:w="1955" w:type="dxa"/>
          </w:tcPr>
          <w:p w:rsidR="00AE1714" w:rsidRDefault="00AE1714">
            <w:pPr>
              <w:rPr>
                <w:rFonts w:asciiTheme="majorHAnsi" w:hAnsiTheme="majorHAnsi"/>
                <w:szCs w:val="24"/>
              </w:rPr>
            </w:pPr>
            <w:r>
              <w:rPr>
                <w:rFonts w:asciiTheme="majorHAnsi" w:hAnsiTheme="majorHAnsi"/>
                <w:szCs w:val="24"/>
              </w:rPr>
              <w:t>Sabato 24 pomeriggio</w:t>
            </w:r>
            <w:r w:rsidR="00AC244D">
              <w:rPr>
                <w:rFonts w:asciiTheme="majorHAnsi" w:hAnsiTheme="majorHAnsi"/>
                <w:szCs w:val="24"/>
              </w:rPr>
              <w:t>/sera</w:t>
            </w:r>
          </w:p>
        </w:tc>
        <w:tc>
          <w:tcPr>
            <w:tcW w:w="1955" w:type="dxa"/>
          </w:tcPr>
          <w:p w:rsidR="00AE1714" w:rsidRDefault="00AC244D">
            <w:pPr>
              <w:rPr>
                <w:rFonts w:asciiTheme="majorHAnsi" w:hAnsiTheme="majorHAnsi"/>
                <w:szCs w:val="24"/>
              </w:rPr>
            </w:pPr>
            <w:r>
              <w:rPr>
                <w:rFonts w:asciiTheme="majorHAnsi" w:hAnsiTheme="majorHAnsi"/>
                <w:szCs w:val="24"/>
              </w:rPr>
              <w:t>Gradisca d’Isonzo</w:t>
            </w:r>
          </w:p>
        </w:tc>
        <w:tc>
          <w:tcPr>
            <w:tcW w:w="1956" w:type="dxa"/>
          </w:tcPr>
          <w:p w:rsidR="00AE1714" w:rsidRDefault="00AE1714">
            <w:pPr>
              <w:rPr>
                <w:rFonts w:asciiTheme="majorHAnsi" w:hAnsiTheme="majorHAnsi"/>
                <w:szCs w:val="24"/>
              </w:rPr>
            </w:pPr>
          </w:p>
        </w:tc>
        <w:tc>
          <w:tcPr>
            <w:tcW w:w="1956" w:type="dxa"/>
          </w:tcPr>
          <w:p w:rsidR="00AE1714" w:rsidRDefault="00AE1714">
            <w:pPr>
              <w:rPr>
                <w:rFonts w:asciiTheme="majorHAnsi" w:hAnsiTheme="majorHAnsi"/>
                <w:szCs w:val="24"/>
              </w:rPr>
            </w:pPr>
          </w:p>
        </w:tc>
        <w:tc>
          <w:tcPr>
            <w:tcW w:w="1956" w:type="dxa"/>
          </w:tcPr>
          <w:p w:rsidR="00AE1714" w:rsidRDefault="00AE1714">
            <w:pPr>
              <w:rPr>
                <w:rFonts w:asciiTheme="majorHAnsi" w:hAnsiTheme="majorHAnsi"/>
                <w:szCs w:val="24"/>
              </w:rPr>
            </w:pPr>
          </w:p>
        </w:tc>
      </w:tr>
      <w:tr w:rsidR="00AE1714" w:rsidTr="00AE1714">
        <w:tc>
          <w:tcPr>
            <w:tcW w:w="1955" w:type="dxa"/>
          </w:tcPr>
          <w:p w:rsidR="00AE1714" w:rsidRDefault="00AE1714">
            <w:pPr>
              <w:rPr>
                <w:rFonts w:asciiTheme="majorHAnsi" w:hAnsiTheme="majorHAnsi"/>
                <w:szCs w:val="24"/>
              </w:rPr>
            </w:pPr>
            <w:r>
              <w:rPr>
                <w:rFonts w:asciiTheme="majorHAnsi" w:hAnsiTheme="majorHAnsi"/>
                <w:szCs w:val="24"/>
              </w:rPr>
              <w:t>Domenica 25</w:t>
            </w:r>
          </w:p>
        </w:tc>
        <w:tc>
          <w:tcPr>
            <w:tcW w:w="1955" w:type="dxa"/>
          </w:tcPr>
          <w:p w:rsidR="00AE1714" w:rsidRDefault="006659A3">
            <w:pPr>
              <w:rPr>
                <w:rFonts w:asciiTheme="majorHAnsi" w:hAnsiTheme="majorHAnsi"/>
                <w:szCs w:val="24"/>
              </w:rPr>
            </w:pPr>
            <w:r>
              <w:rPr>
                <w:rFonts w:asciiTheme="majorHAnsi" w:hAnsiTheme="majorHAnsi"/>
                <w:szCs w:val="24"/>
              </w:rPr>
              <w:t>Sgonico</w:t>
            </w:r>
          </w:p>
        </w:tc>
        <w:tc>
          <w:tcPr>
            <w:tcW w:w="1956" w:type="dxa"/>
          </w:tcPr>
          <w:p w:rsidR="00AE1714" w:rsidRDefault="006659A3">
            <w:pPr>
              <w:rPr>
                <w:rFonts w:asciiTheme="majorHAnsi" w:hAnsiTheme="majorHAnsi"/>
                <w:szCs w:val="24"/>
              </w:rPr>
            </w:pPr>
            <w:r>
              <w:rPr>
                <w:rFonts w:asciiTheme="majorHAnsi" w:hAnsiTheme="majorHAnsi"/>
                <w:szCs w:val="24"/>
              </w:rPr>
              <w:t>Staffetta</w:t>
            </w:r>
          </w:p>
          <w:p w:rsidR="006659A3" w:rsidRDefault="006659A3">
            <w:pPr>
              <w:rPr>
                <w:rFonts w:asciiTheme="majorHAnsi" w:hAnsiTheme="majorHAnsi"/>
                <w:szCs w:val="24"/>
              </w:rPr>
            </w:pPr>
            <w:r>
              <w:rPr>
                <w:rFonts w:asciiTheme="majorHAnsi" w:hAnsiTheme="majorHAnsi"/>
                <w:szCs w:val="24"/>
              </w:rPr>
              <w:t>Alpe Adria</w:t>
            </w:r>
          </w:p>
          <w:p w:rsidR="006659A3" w:rsidRDefault="006659A3">
            <w:pPr>
              <w:rPr>
                <w:rFonts w:asciiTheme="majorHAnsi" w:hAnsiTheme="majorHAnsi"/>
                <w:szCs w:val="24"/>
              </w:rPr>
            </w:pPr>
            <w:r>
              <w:rPr>
                <w:rFonts w:asciiTheme="majorHAnsi" w:hAnsiTheme="majorHAnsi"/>
                <w:szCs w:val="24"/>
              </w:rPr>
              <w:t>Campionato IT</w:t>
            </w:r>
          </w:p>
        </w:tc>
        <w:tc>
          <w:tcPr>
            <w:tcW w:w="1956" w:type="dxa"/>
          </w:tcPr>
          <w:p w:rsidR="00AE1714" w:rsidRDefault="006659A3">
            <w:pPr>
              <w:rPr>
                <w:rFonts w:asciiTheme="majorHAnsi" w:hAnsiTheme="majorHAnsi"/>
                <w:szCs w:val="24"/>
              </w:rPr>
            </w:pPr>
            <w:r>
              <w:rPr>
                <w:rFonts w:asciiTheme="majorHAnsi" w:hAnsiTheme="majorHAnsi"/>
                <w:szCs w:val="24"/>
              </w:rPr>
              <w:t>Di Bert</w:t>
            </w:r>
          </w:p>
        </w:tc>
        <w:tc>
          <w:tcPr>
            <w:tcW w:w="1956" w:type="dxa"/>
          </w:tcPr>
          <w:p w:rsidR="00AE1714" w:rsidRDefault="00AE1714">
            <w:pPr>
              <w:rPr>
                <w:rFonts w:asciiTheme="majorHAnsi" w:hAnsiTheme="majorHAnsi"/>
                <w:szCs w:val="24"/>
              </w:rPr>
            </w:pPr>
          </w:p>
        </w:tc>
      </w:tr>
    </w:tbl>
    <w:p w:rsidR="0049561A" w:rsidRDefault="0049561A">
      <w:pPr>
        <w:rPr>
          <w:rFonts w:asciiTheme="majorHAnsi" w:hAnsiTheme="majorHAnsi"/>
          <w:szCs w:val="24"/>
        </w:rPr>
      </w:pPr>
    </w:p>
    <w:p w:rsidR="0049561A" w:rsidRDefault="000E6BA1" w:rsidP="00C479F1">
      <w:pPr>
        <w:jc w:val="both"/>
        <w:rPr>
          <w:rFonts w:asciiTheme="majorHAnsi" w:hAnsiTheme="majorHAnsi"/>
          <w:szCs w:val="24"/>
        </w:rPr>
      </w:pPr>
      <w:r>
        <w:rPr>
          <w:rFonts w:asciiTheme="majorHAnsi" w:hAnsiTheme="majorHAnsi"/>
          <w:szCs w:val="24"/>
        </w:rPr>
        <w:t>Si</w:t>
      </w:r>
      <w:r w:rsidR="00561DC4">
        <w:rPr>
          <w:rFonts w:asciiTheme="majorHAnsi" w:hAnsiTheme="majorHAnsi"/>
          <w:szCs w:val="24"/>
        </w:rPr>
        <w:t xml:space="preserve"> pone il problema di come distribuire le gare, soprattutto considerata la presenza dei Campionati Italiani. Zambiasi segnala che se si segue la tradizione del Campionato Italiano, bisogna chiedere una deroga per il calendario gare dell’Alpe Adria che prevede (</w:t>
      </w:r>
      <w:r>
        <w:rPr>
          <w:rFonts w:asciiTheme="majorHAnsi" w:hAnsiTheme="majorHAnsi"/>
          <w:szCs w:val="24"/>
        </w:rPr>
        <w:t>Venerdì staffetta, sabato middle e domenica long</w:t>
      </w:r>
      <w:r w:rsidR="00561DC4">
        <w:rPr>
          <w:rFonts w:asciiTheme="majorHAnsi" w:hAnsiTheme="majorHAnsi"/>
          <w:szCs w:val="24"/>
        </w:rPr>
        <w:t>).</w:t>
      </w:r>
    </w:p>
    <w:p w:rsidR="00561DC4" w:rsidRDefault="00561DC4" w:rsidP="00C479F1">
      <w:pPr>
        <w:jc w:val="both"/>
        <w:rPr>
          <w:rFonts w:asciiTheme="majorHAnsi" w:hAnsiTheme="majorHAnsi"/>
          <w:szCs w:val="24"/>
        </w:rPr>
      </w:pPr>
      <w:r>
        <w:rPr>
          <w:rFonts w:asciiTheme="majorHAnsi" w:hAnsiTheme="majorHAnsi"/>
          <w:szCs w:val="24"/>
        </w:rPr>
        <w:t xml:space="preserve">Per il Campionato Italiano si era pensato di affidare i tracciati a </w:t>
      </w:r>
      <w:proofErr w:type="spellStart"/>
      <w:r>
        <w:rPr>
          <w:rFonts w:asciiTheme="majorHAnsi" w:hAnsiTheme="majorHAnsi"/>
          <w:szCs w:val="24"/>
        </w:rPr>
        <w:t>Hechich</w:t>
      </w:r>
      <w:proofErr w:type="spellEnd"/>
      <w:r>
        <w:rPr>
          <w:rFonts w:asciiTheme="majorHAnsi" w:hAnsiTheme="majorHAnsi"/>
          <w:szCs w:val="24"/>
        </w:rPr>
        <w:t xml:space="preserve"> con un pool di giovani. Per la staffetta si era pensato a Mita </w:t>
      </w:r>
      <w:proofErr w:type="spellStart"/>
      <w:r>
        <w:rPr>
          <w:rFonts w:asciiTheme="majorHAnsi" w:hAnsiTheme="majorHAnsi"/>
          <w:szCs w:val="24"/>
        </w:rPr>
        <w:t>Crepaz</w:t>
      </w:r>
      <w:proofErr w:type="spellEnd"/>
      <w:r>
        <w:rPr>
          <w:rFonts w:asciiTheme="majorHAnsi" w:hAnsiTheme="majorHAnsi"/>
          <w:szCs w:val="24"/>
        </w:rPr>
        <w:t xml:space="preserve"> la quale è stata molto contenta della proposta però non riesce ad impegnarsi in prima persona a causa di impegni familiari. Mita ha dato suggerimenti: flussi di percorso, griglia di partenza con stranieri, contatti con proprietari, contattare Mark Silvester come primo realizzatore della carta. </w:t>
      </w:r>
    </w:p>
    <w:p w:rsidR="00BD4822" w:rsidRDefault="00194578" w:rsidP="00C479F1">
      <w:pPr>
        <w:jc w:val="both"/>
        <w:rPr>
          <w:rFonts w:asciiTheme="majorHAnsi" w:hAnsiTheme="majorHAnsi"/>
          <w:szCs w:val="24"/>
        </w:rPr>
      </w:pPr>
      <w:proofErr w:type="spellStart"/>
      <w:r>
        <w:rPr>
          <w:rFonts w:asciiTheme="majorHAnsi" w:hAnsiTheme="majorHAnsi"/>
          <w:szCs w:val="24"/>
        </w:rPr>
        <w:t>Pacor</w:t>
      </w:r>
      <w:proofErr w:type="spellEnd"/>
      <w:r>
        <w:rPr>
          <w:rFonts w:asciiTheme="majorHAnsi" w:hAnsiTheme="majorHAnsi"/>
          <w:szCs w:val="24"/>
        </w:rPr>
        <w:t xml:space="preserve"> propone di inserire una sprint in modo da </w:t>
      </w:r>
      <w:r w:rsidR="00E12417">
        <w:rPr>
          <w:rFonts w:asciiTheme="majorHAnsi" w:hAnsiTheme="majorHAnsi"/>
          <w:szCs w:val="24"/>
        </w:rPr>
        <w:t>richiamare ulteriore partecipazione</w:t>
      </w:r>
      <w:r>
        <w:rPr>
          <w:rFonts w:asciiTheme="majorHAnsi" w:hAnsiTheme="majorHAnsi"/>
          <w:szCs w:val="24"/>
        </w:rPr>
        <w:t xml:space="preserve"> </w:t>
      </w:r>
      <w:r w:rsidR="00E12417">
        <w:rPr>
          <w:rFonts w:asciiTheme="majorHAnsi" w:hAnsiTheme="majorHAnsi"/>
          <w:szCs w:val="24"/>
        </w:rPr>
        <w:t xml:space="preserve">e </w:t>
      </w:r>
      <w:r>
        <w:rPr>
          <w:rFonts w:asciiTheme="majorHAnsi" w:hAnsiTheme="majorHAnsi"/>
          <w:szCs w:val="24"/>
        </w:rPr>
        <w:t xml:space="preserve">in modo </w:t>
      </w:r>
      <w:r w:rsidR="00E12417">
        <w:rPr>
          <w:rFonts w:asciiTheme="majorHAnsi" w:hAnsiTheme="majorHAnsi"/>
          <w:szCs w:val="24"/>
        </w:rPr>
        <w:t>da arricchire il calendario dell’evento e creare un’accoppiata di gare sprint-middle-long su cui si può basare una classifica individuale.</w:t>
      </w:r>
      <w:r>
        <w:rPr>
          <w:rFonts w:asciiTheme="majorHAnsi" w:hAnsiTheme="majorHAnsi"/>
          <w:szCs w:val="24"/>
        </w:rPr>
        <w:t xml:space="preserve"> </w:t>
      </w:r>
      <w:proofErr w:type="spellStart"/>
      <w:r>
        <w:rPr>
          <w:rFonts w:asciiTheme="majorHAnsi" w:hAnsiTheme="majorHAnsi"/>
          <w:szCs w:val="24"/>
        </w:rPr>
        <w:t>Pacor</w:t>
      </w:r>
      <w:proofErr w:type="spellEnd"/>
      <w:r>
        <w:rPr>
          <w:rFonts w:asciiTheme="majorHAnsi" w:hAnsiTheme="majorHAnsi"/>
          <w:szCs w:val="24"/>
        </w:rPr>
        <w:t xml:space="preserve"> propone di chiedere agli Sloveni se vogliono </w:t>
      </w:r>
      <w:r w:rsidR="00E12417">
        <w:rPr>
          <w:rFonts w:asciiTheme="majorHAnsi" w:hAnsiTheme="majorHAnsi"/>
          <w:szCs w:val="24"/>
        </w:rPr>
        <w:t>proporre</w:t>
      </w:r>
      <w:r>
        <w:rPr>
          <w:rFonts w:asciiTheme="majorHAnsi" w:hAnsiTheme="majorHAnsi"/>
          <w:szCs w:val="24"/>
        </w:rPr>
        <w:t xml:space="preserve"> un campionato sloveno in una delle</w:t>
      </w:r>
      <w:r w:rsidR="00E12417">
        <w:rPr>
          <w:rFonts w:asciiTheme="majorHAnsi" w:hAnsiTheme="majorHAnsi"/>
          <w:szCs w:val="24"/>
        </w:rPr>
        <w:t xml:space="preserve"> gare dell’AAC 2016. </w:t>
      </w:r>
      <w:proofErr w:type="spellStart"/>
      <w:r>
        <w:rPr>
          <w:rFonts w:asciiTheme="majorHAnsi" w:hAnsiTheme="majorHAnsi"/>
          <w:szCs w:val="24"/>
        </w:rPr>
        <w:t>Pelessoni</w:t>
      </w:r>
      <w:proofErr w:type="spellEnd"/>
      <w:r>
        <w:rPr>
          <w:rFonts w:asciiTheme="majorHAnsi" w:hAnsiTheme="majorHAnsi"/>
          <w:szCs w:val="24"/>
        </w:rPr>
        <w:t xml:space="preserve"> rileva la necessità di prevenire la volontà di </w:t>
      </w:r>
      <w:r w:rsidR="00E12417">
        <w:rPr>
          <w:rFonts w:asciiTheme="majorHAnsi" w:hAnsiTheme="majorHAnsi"/>
          <w:szCs w:val="24"/>
        </w:rPr>
        <w:t xml:space="preserve">inserire anche campionati regionali in occasione dell’AAC 2016, al fine di non sovraccaricare l’organizzazione dell’evento. </w:t>
      </w:r>
    </w:p>
    <w:p w:rsidR="0091780E" w:rsidRPr="000757EF" w:rsidRDefault="00BD4822" w:rsidP="00C479F1">
      <w:pPr>
        <w:jc w:val="both"/>
        <w:rPr>
          <w:rFonts w:asciiTheme="majorHAnsi" w:hAnsiTheme="majorHAnsi"/>
          <w:szCs w:val="24"/>
        </w:rPr>
      </w:pPr>
      <w:r>
        <w:rPr>
          <w:rFonts w:asciiTheme="majorHAnsi" w:hAnsiTheme="majorHAnsi"/>
          <w:szCs w:val="24"/>
        </w:rPr>
        <w:t>Nardi rileva la necessità di promuovere l’evento presso istituzioni e possibili sponsor.</w:t>
      </w:r>
      <w:r w:rsidR="00E12417">
        <w:rPr>
          <w:rFonts w:asciiTheme="majorHAnsi" w:hAnsiTheme="majorHAnsi"/>
          <w:szCs w:val="24"/>
        </w:rPr>
        <w:t xml:space="preserve"> </w:t>
      </w:r>
      <w:r w:rsidR="009C1712">
        <w:rPr>
          <w:rFonts w:asciiTheme="majorHAnsi" w:hAnsiTheme="majorHAnsi"/>
          <w:szCs w:val="24"/>
        </w:rPr>
        <w:t>Nardi propone che ci si ritrovi periodicamente per defi</w:t>
      </w:r>
      <w:r w:rsidR="00E12417">
        <w:rPr>
          <w:rFonts w:asciiTheme="majorHAnsi" w:hAnsiTheme="majorHAnsi"/>
          <w:szCs w:val="24"/>
        </w:rPr>
        <w:t>nire i dettagli. Tra le priorità, vi è quella di</w:t>
      </w:r>
      <w:r w:rsidR="009C1712">
        <w:rPr>
          <w:rFonts w:asciiTheme="majorHAnsi" w:hAnsiTheme="majorHAnsi"/>
          <w:szCs w:val="24"/>
        </w:rPr>
        <w:t xml:space="preserve"> definire</w:t>
      </w:r>
      <w:r w:rsidR="00E12417">
        <w:rPr>
          <w:rFonts w:asciiTheme="majorHAnsi" w:hAnsiTheme="majorHAnsi"/>
          <w:szCs w:val="24"/>
        </w:rPr>
        <w:t xml:space="preserve"> le</w:t>
      </w:r>
      <w:r w:rsidR="009C1712">
        <w:rPr>
          <w:rFonts w:asciiTheme="majorHAnsi" w:hAnsiTheme="majorHAnsi"/>
          <w:szCs w:val="24"/>
        </w:rPr>
        <w:t xml:space="preserve"> arene</w:t>
      </w:r>
      <w:r w:rsidR="00E12417">
        <w:rPr>
          <w:rFonts w:asciiTheme="majorHAnsi" w:hAnsiTheme="majorHAnsi"/>
          <w:szCs w:val="24"/>
        </w:rPr>
        <w:t>,</w:t>
      </w:r>
      <w:r w:rsidR="009C1712">
        <w:rPr>
          <w:rFonts w:asciiTheme="majorHAnsi" w:hAnsiTheme="majorHAnsi"/>
          <w:szCs w:val="24"/>
        </w:rPr>
        <w:t xml:space="preserve"> che sono il punto di partenza per poi costruire il resto. </w:t>
      </w:r>
    </w:p>
    <w:p w:rsidR="000757EF" w:rsidRPr="00FA16A6" w:rsidRDefault="000757EF">
      <w:pPr>
        <w:rPr>
          <w:rFonts w:asciiTheme="majorHAnsi" w:hAnsiTheme="majorHAnsi"/>
          <w:szCs w:val="24"/>
        </w:rPr>
      </w:pPr>
      <w:r w:rsidRPr="000757EF">
        <w:rPr>
          <w:rFonts w:asciiTheme="majorHAnsi" w:hAnsiTheme="majorHAnsi"/>
          <w:szCs w:val="24"/>
        </w:rPr>
        <w:t>La riunione si chiude alle ore 22:20.</w:t>
      </w:r>
    </w:p>
    <w:sectPr w:rsidR="000757EF" w:rsidRPr="00FA16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CF9"/>
    <w:multiLevelType w:val="hybridMultilevel"/>
    <w:tmpl w:val="2CD66902"/>
    <w:lvl w:ilvl="0" w:tplc="D1B2410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AC64E47"/>
    <w:multiLevelType w:val="hybridMultilevel"/>
    <w:tmpl w:val="9D36A466"/>
    <w:lvl w:ilvl="0" w:tplc="D1B2410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473ACC"/>
    <w:multiLevelType w:val="hybridMultilevel"/>
    <w:tmpl w:val="569E8118"/>
    <w:lvl w:ilvl="0" w:tplc="0132276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8A31D0E"/>
    <w:multiLevelType w:val="hybridMultilevel"/>
    <w:tmpl w:val="7194BB68"/>
    <w:lvl w:ilvl="0" w:tplc="D1B2410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2285B62"/>
    <w:multiLevelType w:val="hybridMultilevel"/>
    <w:tmpl w:val="CC485D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F2708C4"/>
    <w:multiLevelType w:val="hybridMultilevel"/>
    <w:tmpl w:val="02B8BA62"/>
    <w:lvl w:ilvl="0" w:tplc="E6167D7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8F47C80"/>
    <w:multiLevelType w:val="hybridMultilevel"/>
    <w:tmpl w:val="2800E102"/>
    <w:lvl w:ilvl="0" w:tplc="D1B24102">
      <w:start w:val="1"/>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4FC31FA7"/>
    <w:multiLevelType w:val="hybridMultilevel"/>
    <w:tmpl w:val="9A58AC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2873B9C"/>
    <w:multiLevelType w:val="multilevel"/>
    <w:tmpl w:val="18A60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2F40B4"/>
    <w:multiLevelType w:val="hybridMultilevel"/>
    <w:tmpl w:val="7716FADC"/>
    <w:lvl w:ilvl="0" w:tplc="7628633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D577276"/>
    <w:multiLevelType w:val="hybridMultilevel"/>
    <w:tmpl w:val="D1AE7D98"/>
    <w:lvl w:ilvl="0" w:tplc="7E34386C">
      <w:start w:val="4"/>
      <w:numFmt w:val="upperLetter"/>
      <w:lvlText w:val="%1)"/>
      <w:lvlJc w:val="left"/>
      <w:pPr>
        <w:ind w:left="1495" w:hanging="360"/>
      </w:pPr>
      <w:rPr>
        <w:rFonts w:hint="default"/>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11">
    <w:nsid w:val="6EAE65E2"/>
    <w:multiLevelType w:val="hybridMultilevel"/>
    <w:tmpl w:val="4168B25E"/>
    <w:lvl w:ilvl="0" w:tplc="A67A011E">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76F73E13"/>
    <w:multiLevelType w:val="hybridMultilevel"/>
    <w:tmpl w:val="66DC6CF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FC466B7"/>
    <w:multiLevelType w:val="hybridMultilevel"/>
    <w:tmpl w:val="984648A4"/>
    <w:lvl w:ilvl="0" w:tplc="D1B2410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2"/>
  </w:num>
  <w:num w:numId="5">
    <w:abstractNumId w:val="12"/>
  </w:num>
  <w:num w:numId="6">
    <w:abstractNumId w:val="3"/>
  </w:num>
  <w:num w:numId="7">
    <w:abstractNumId w:val="5"/>
  </w:num>
  <w:num w:numId="8">
    <w:abstractNumId w:val="9"/>
  </w:num>
  <w:num w:numId="9">
    <w:abstractNumId w:val="10"/>
  </w:num>
  <w:num w:numId="10">
    <w:abstractNumId w:val="1"/>
  </w:num>
  <w:num w:numId="11">
    <w:abstractNumId w:val="13"/>
  </w:num>
  <w:num w:numId="12">
    <w:abstractNumId w:val="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0B"/>
    <w:rsid w:val="00026720"/>
    <w:rsid w:val="000729EC"/>
    <w:rsid w:val="000757EF"/>
    <w:rsid w:val="00091BB7"/>
    <w:rsid w:val="000D7C7E"/>
    <w:rsid w:val="000E6BA1"/>
    <w:rsid w:val="000F313F"/>
    <w:rsid w:val="0015256C"/>
    <w:rsid w:val="001568B4"/>
    <w:rsid w:val="00194578"/>
    <w:rsid w:val="001A265C"/>
    <w:rsid w:val="001A355A"/>
    <w:rsid w:val="001D18A7"/>
    <w:rsid w:val="001F6E6B"/>
    <w:rsid w:val="00204F90"/>
    <w:rsid w:val="002167A6"/>
    <w:rsid w:val="002423B8"/>
    <w:rsid w:val="00281DB8"/>
    <w:rsid w:val="002B145E"/>
    <w:rsid w:val="002C633A"/>
    <w:rsid w:val="002F695B"/>
    <w:rsid w:val="00345AC8"/>
    <w:rsid w:val="003B666E"/>
    <w:rsid w:val="00422600"/>
    <w:rsid w:val="004341B0"/>
    <w:rsid w:val="00451F6B"/>
    <w:rsid w:val="004708B2"/>
    <w:rsid w:val="00485499"/>
    <w:rsid w:val="0049561A"/>
    <w:rsid w:val="00496FBE"/>
    <w:rsid w:val="004B6D20"/>
    <w:rsid w:val="004C702A"/>
    <w:rsid w:val="004D323A"/>
    <w:rsid w:val="004D67A3"/>
    <w:rsid w:val="004D6B84"/>
    <w:rsid w:val="00530B6C"/>
    <w:rsid w:val="00561DC4"/>
    <w:rsid w:val="00590CCA"/>
    <w:rsid w:val="005C2B99"/>
    <w:rsid w:val="005E72BE"/>
    <w:rsid w:val="00654F44"/>
    <w:rsid w:val="006659A3"/>
    <w:rsid w:val="006B31C2"/>
    <w:rsid w:val="00762AD9"/>
    <w:rsid w:val="00791277"/>
    <w:rsid w:val="00795E5D"/>
    <w:rsid w:val="007A7355"/>
    <w:rsid w:val="007C3213"/>
    <w:rsid w:val="007D30E5"/>
    <w:rsid w:val="007F4836"/>
    <w:rsid w:val="00887BC1"/>
    <w:rsid w:val="00887CAD"/>
    <w:rsid w:val="0091780E"/>
    <w:rsid w:val="009701CE"/>
    <w:rsid w:val="00974692"/>
    <w:rsid w:val="009C1712"/>
    <w:rsid w:val="00A20ECB"/>
    <w:rsid w:val="00A25CCA"/>
    <w:rsid w:val="00A31B76"/>
    <w:rsid w:val="00A558DD"/>
    <w:rsid w:val="00AC244D"/>
    <w:rsid w:val="00AE1714"/>
    <w:rsid w:val="00AE543B"/>
    <w:rsid w:val="00AF5D59"/>
    <w:rsid w:val="00AF69F8"/>
    <w:rsid w:val="00B076F2"/>
    <w:rsid w:val="00B255ED"/>
    <w:rsid w:val="00B25F3F"/>
    <w:rsid w:val="00B807B5"/>
    <w:rsid w:val="00BD4822"/>
    <w:rsid w:val="00BE0013"/>
    <w:rsid w:val="00BE5F42"/>
    <w:rsid w:val="00BF484B"/>
    <w:rsid w:val="00BF730B"/>
    <w:rsid w:val="00C42D08"/>
    <w:rsid w:val="00C479F1"/>
    <w:rsid w:val="00C8002C"/>
    <w:rsid w:val="00D4664D"/>
    <w:rsid w:val="00D72794"/>
    <w:rsid w:val="00DF1400"/>
    <w:rsid w:val="00E10AF4"/>
    <w:rsid w:val="00E12417"/>
    <w:rsid w:val="00E12473"/>
    <w:rsid w:val="00E23F0C"/>
    <w:rsid w:val="00E3369E"/>
    <w:rsid w:val="00EB1CB6"/>
    <w:rsid w:val="00ED7205"/>
    <w:rsid w:val="00F13816"/>
    <w:rsid w:val="00F4415C"/>
    <w:rsid w:val="00F54CD8"/>
    <w:rsid w:val="00F67B79"/>
    <w:rsid w:val="00F976BE"/>
    <w:rsid w:val="00FA16A6"/>
    <w:rsid w:val="00FD04CE"/>
    <w:rsid w:val="00FF5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730B"/>
    <w:pPr>
      <w:ind w:left="720"/>
      <w:contextualSpacing/>
    </w:pPr>
  </w:style>
  <w:style w:type="character" w:customStyle="1" w:styleId="apple-converted-space">
    <w:name w:val="apple-converted-space"/>
    <w:basedOn w:val="Carpredefinitoparagrafo"/>
    <w:rsid w:val="00B255ED"/>
  </w:style>
  <w:style w:type="character" w:customStyle="1" w:styleId="il">
    <w:name w:val="il"/>
    <w:basedOn w:val="Carpredefinitoparagrafo"/>
    <w:rsid w:val="00B255ED"/>
  </w:style>
  <w:style w:type="table" w:styleId="Grigliatabella">
    <w:name w:val="Table Grid"/>
    <w:basedOn w:val="Tabellanormale"/>
    <w:uiPriority w:val="59"/>
    <w:rsid w:val="00AE1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730B"/>
    <w:pPr>
      <w:ind w:left="720"/>
      <w:contextualSpacing/>
    </w:pPr>
  </w:style>
  <w:style w:type="character" w:customStyle="1" w:styleId="apple-converted-space">
    <w:name w:val="apple-converted-space"/>
    <w:basedOn w:val="Carpredefinitoparagrafo"/>
    <w:rsid w:val="00B255ED"/>
  </w:style>
  <w:style w:type="character" w:customStyle="1" w:styleId="il">
    <w:name w:val="il"/>
    <w:basedOn w:val="Carpredefinitoparagrafo"/>
    <w:rsid w:val="00B255ED"/>
  </w:style>
  <w:style w:type="table" w:styleId="Grigliatabella">
    <w:name w:val="Table Grid"/>
    <w:basedOn w:val="Tabellanormale"/>
    <w:uiPriority w:val="59"/>
    <w:rsid w:val="00AE1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97090">
      <w:bodyDiv w:val="1"/>
      <w:marLeft w:val="0"/>
      <w:marRight w:val="0"/>
      <w:marTop w:val="0"/>
      <w:marBottom w:val="0"/>
      <w:divBdr>
        <w:top w:val="none" w:sz="0" w:space="0" w:color="auto"/>
        <w:left w:val="none" w:sz="0" w:space="0" w:color="auto"/>
        <w:bottom w:val="none" w:sz="0" w:space="0" w:color="auto"/>
        <w:right w:val="none" w:sz="0" w:space="0" w:color="auto"/>
      </w:divBdr>
      <w:divsChild>
        <w:div w:id="839007733">
          <w:marLeft w:val="0"/>
          <w:marRight w:val="0"/>
          <w:marTop w:val="0"/>
          <w:marBottom w:val="0"/>
          <w:divBdr>
            <w:top w:val="none" w:sz="0" w:space="0" w:color="auto"/>
            <w:left w:val="none" w:sz="0" w:space="0" w:color="auto"/>
            <w:bottom w:val="none" w:sz="0" w:space="0" w:color="auto"/>
            <w:right w:val="none" w:sz="0" w:space="0" w:color="auto"/>
          </w:divBdr>
        </w:div>
        <w:div w:id="1781801230">
          <w:marLeft w:val="0"/>
          <w:marRight w:val="0"/>
          <w:marTop w:val="0"/>
          <w:marBottom w:val="0"/>
          <w:divBdr>
            <w:top w:val="none" w:sz="0" w:space="0" w:color="auto"/>
            <w:left w:val="none" w:sz="0" w:space="0" w:color="auto"/>
            <w:bottom w:val="none" w:sz="0" w:space="0" w:color="auto"/>
            <w:right w:val="none" w:sz="0" w:space="0" w:color="auto"/>
          </w:divBdr>
        </w:div>
        <w:div w:id="976883722">
          <w:marLeft w:val="0"/>
          <w:marRight w:val="0"/>
          <w:marTop w:val="0"/>
          <w:marBottom w:val="0"/>
          <w:divBdr>
            <w:top w:val="none" w:sz="0" w:space="0" w:color="auto"/>
            <w:left w:val="none" w:sz="0" w:space="0" w:color="auto"/>
            <w:bottom w:val="none" w:sz="0" w:space="0" w:color="auto"/>
            <w:right w:val="none" w:sz="0" w:space="0" w:color="auto"/>
          </w:divBdr>
        </w:div>
        <w:div w:id="1774284967">
          <w:marLeft w:val="0"/>
          <w:marRight w:val="0"/>
          <w:marTop w:val="0"/>
          <w:marBottom w:val="0"/>
          <w:divBdr>
            <w:top w:val="none" w:sz="0" w:space="0" w:color="auto"/>
            <w:left w:val="none" w:sz="0" w:space="0" w:color="auto"/>
            <w:bottom w:val="none" w:sz="0" w:space="0" w:color="auto"/>
            <w:right w:val="none" w:sz="0" w:space="0" w:color="auto"/>
          </w:divBdr>
        </w:div>
        <w:div w:id="1415007945">
          <w:marLeft w:val="0"/>
          <w:marRight w:val="0"/>
          <w:marTop w:val="0"/>
          <w:marBottom w:val="0"/>
          <w:divBdr>
            <w:top w:val="none" w:sz="0" w:space="0" w:color="auto"/>
            <w:left w:val="none" w:sz="0" w:space="0" w:color="auto"/>
            <w:bottom w:val="none" w:sz="0" w:space="0" w:color="auto"/>
            <w:right w:val="none" w:sz="0" w:space="0" w:color="auto"/>
          </w:divBdr>
        </w:div>
      </w:divsChild>
    </w:div>
    <w:div w:id="111590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1305</Words>
  <Characters>7445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Alessia</dc:creator>
  <cp:lastModifiedBy>Mauro</cp:lastModifiedBy>
  <cp:revision>34</cp:revision>
  <dcterms:created xsi:type="dcterms:W3CDTF">2015-05-22T17:46:00Z</dcterms:created>
  <dcterms:modified xsi:type="dcterms:W3CDTF">2015-06-10T19:51:00Z</dcterms:modified>
</cp:coreProperties>
</file>